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CC1C8D" w14:textId="77777777" w:rsidR="00C45ED2" w:rsidRDefault="00C45ED2" w:rsidP="006A5AB4">
      <w:pPr>
        <w:pStyle w:val="Titre1"/>
        <w:jc w:val="center"/>
        <w:rPr>
          <w:noProof/>
          <w:lang w:eastAsia="fr-FR"/>
        </w:rPr>
      </w:pPr>
    </w:p>
    <w:p w14:paraId="2C1A06CF" w14:textId="5C711F56" w:rsidR="007C34CE" w:rsidRDefault="00CF37CE" w:rsidP="006A5AB4">
      <w:pPr>
        <w:pStyle w:val="Titre1"/>
        <w:jc w:val="center"/>
      </w:pPr>
      <w:r>
        <w:rPr>
          <w:noProof/>
          <w:lang w:eastAsia="fr-FR"/>
        </w:rPr>
        <mc:AlternateContent>
          <mc:Choice Requires="wps">
            <w:drawing>
              <wp:anchor distT="0" distB="0" distL="114300" distR="114300" simplePos="0" relativeHeight="251660288" behindDoc="0" locked="1" layoutInCell="1" allowOverlap="0" wp14:anchorId="574854D5" wp14:editId="0CEB4207">
                <wp:simplePos x="0" y="0"/>
                <wp:positionH relativeFrom="column">
                  <wp:posOffset>6286500</wp:posOffset>
                </wp:positionH>
                <wp:positionV relativeFrom="page">
                  <wp:posOffset>3564255</wp:posOffset>
                </wp:positionV>
                <wp:extent cx="342000" cy="0"/>
                <wp:effectExtent l="0" t="0" r="20320" b="19050"/>
                <wp:wrapNone/>
                <wp:docPr id="1" name="Connecteur droit 1"/>
                <wp:cNvGraphicFramePr/>
                <a:graphic xmlns:a="http://schemas.openxmlformats.org/drawingml/2006/main">
                  <a:graphicData uri="http://schemas.microsoft.com/office/word/2010/wordprocessingShape">
                    <wps:wsp>
                      <wps:cNvCnPr/>
                      <wps:spPr>
                        <a:xfrm flipH="1">
                          <a:off x="0" y="0"/>
                          <a:ext cx="34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2E9810" id="Connecteur droit 1" o:spid="_x0000_s1026" style="position:absolute;flip:x;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495pt,280.65pt" to="521.9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2ktuwEAAL4DAAAOAAAAZHJzL2Uyb0RvYy54bWysU9uO0zAQfUfiHyy/06QLQihqug9dAQ8I&#10;Ki4f4HXGjbW2xxp72/TvGTttQFwkhPbFythzzsw5M9ncTt6JI1CyGHq5XrVSQNA42HDo5bevb1+8&#10;kSJlFQblMEAvz5Dk7fb5s80pdnCDI7oBSDBJSN0p9nLMOXZNk/QIXqUVRgj8aJC8yhzSoRlInZjd&#10;u+ambV83J6QhEmpIiW/v5ke5rfzGgM6fjEmQhesl95brSfW8L2ez3ajuQCqOVl/aUP/RhVc2cNGF&#10;6k5lJR7J/kblrSZMaPJKo2/QGKuhamA16/YXNV9GFaFqYXNSXGxKT0erPx73JOzAs5MiKM8j2mEI&#10;7Bs8khgIbRbr4tIppo6Td2FPlyjFPRXJkyEvjLPxfSEpNyxLTNXj8+IxTFlovnz5isfGk9DXp2Zm&#10;KLhIKb8D9KJ89NLZUNSrTh0/pMxVOfWawkHpaO6hfuWzg5LswmcwrIhrzd3UXYKdI3FUvAXDQ9XD&#10;XDWzQIx1bgG1teRfQZfcAoO6X/8KXLJrRQx5AXobkP5UNU/XVs2cf1U9ay2y73E414lUO3hJqkuX&#10;hS5b+HNc4T9+u+13AAAA//8DAFBLAwQUAAYACAAAACEA+VzsIt0AAAAMAQAADwAAAGRycy9kb3du&#10;cmV2LnhtbEyPwU7DMBBE70j8g7VI3KhdSgJJ41SlEuJMy6U3J94mEfE6xNs2/D2uhFSOszOafVOs&#10;JteLE46h86RhPlMgkGpvO2o0fO7eHl5ABDZkTe8JNfxggFV5e1OY3PozfeBpy42IJRRyo6FlHnIp&#10;Q92iM2HmB6ToHfzoDEc5NtKO5hzLXS8flUqlMx3FD60ZcNNi/bU9Og27d6emirsN0vezWu9fk5T2&#10;idb3d9N6CYJx4msYLvgRHcrIVPkj2SB6DVmm4hbWkKTzBYhLQj0tMhDV30mWhfw/ovwFAAD//wMA&#10;UEsBAi0AFAAGAAgAAAAhALaDOJL+AAAA4QEAABMAAAAAAAAAAAAAAAAAAAAAAFtDb250ZW50X1R5&#10;cGVzXS54bWxQSwECLQAUAAYACAAAACEAOP0h/9YAAACUAQAACwAAAAAAAAAAAAAAAAAvAQAAX3Jl&#10;bHMvLnJlbHNQSwECLQAUAAYACAAAACEAr3NpLbsBAAC+AwAADgAAAAAAAAAAAAAAAAAuAgAAZHJz&#10;L2Uyb0RvYy54bWxQSwECLQAUAAYACAAAACEA+VzsIt0AAAAMAQAADwAAAAAAAAAAAAAAAAAVBAAA&#10;ZHJzL2Rvd25yZXYueG1sUEsFBgAAAAAEAAQA8wAAAB8FAAAAAA==&#10;" o:allowoverlap="f" strokecolor="black [3200]" strokeweight=".5pt">
                <v:stroke joinstyle="miter"/>
                <w10:wrap anchory="page"/>
                <w10:anchorlock/>
              </v:line>
            </w:pict>
          </mc:Fallback>
        </mc:AlternateContent>
      </w:r>
      <w:r w:rsidR="00344AFF">
        <w:rPr>
          <w:noProof/>
          <w:lang w:eastAsia="fr-FR"/>
        </w:rPr>
        <w:t>Conseil</w:t>
      </w:r>
      <w:r w:rsidR="00A7570C">
        <w:t xml:space="preserve"> coopératif du 17/04/2023</w:t>
      </w:r>
    </w:p>
    <w:p w14:paraId="175C4C9E" w14:textId="4BE022FD" w:rsidR="00344AFF" w:rsidRDefault="00344AFF" w:rsidP="00C45ED2">
      <w:pPr>
        <w:jc w:val="center"/>
        <w:rPr>
          <w:sz w:val="24"/>
          <w:szCs w:val="24"/>
        </w:rPr>
      </w:pPr>
      <w:r w:rsidRPr="00C45ED2">
        <w:rPr>
          <w:sz w:val="24"/>
          <w:szCs w:val="24"/>
        </w:rPr>
        <w:t>En présentiel à la Salle</w:t>
      </w:r>
      <w:r w:rsidR="00C45ED2" w:rsidRPr="00C45ED2">
        <w:rPr>
          <w:sz w:val="24"/>
          <w:szCs w:val="24"/>
        </w:rPr>
        <w:t xml:space="preserve"> du </w:t>
      </w:r>
      <w:proofErr w:type="spellStart"/>
      <w:r w:rsidR="00C45ED2" w:rsidRPr="00C45ED2">
        <w:rPr>
          <w:sz w:val="24"/>
          <w:szCs w:val="24"/>
        </w:rPr>
        <w:t>Tricou</w:t>
      </w:r>
      <w:proofErr w:type="spellEnd"/>
      <w:r w:rsidR="00C45ED2" w:rsidRPr="00C45ED2">
        <w:rPr>
          <w:sz w:val="24"/>
          <w:szCs w:val="24"/>
        </w:rPr>
        <w:t xml:space="preserve"> à Labège</w:t>
      </w:r>
    </w:p>
    <w:p w14:paraId="6E876D18" w14:textId="77777777" w:rsidR="00C45ED2" w:rsidRPr="00C45ED2" w:rsidRDefault="00C45ED2" w:rsidP="00C45ED2">
      <w:pPr>
        <w:jc w:val="center"/>
        <w:rPr>
          <w:sz w:val="24"/>
          <w:szCs w:val="24"/>
        </w:rPr>
      </w:pPr>
    </w:p>
    <w:tbl>
      <w:tblPr>
        <w:tblStyle w:val="TableNormal"/>
        <w:tblW w:w="9063" w:type="dxa"/>
        <w:tblInd w:w="122" w:type="dxa"/>
        <w:tblLayout w:type="fixed"/>
        <w:tblCellMar>
          <w:left w:w="103" w:type="dxa"/>
          <w:right w:w="108" w:type="dxa"/>
        </w:tblCellMar>
        <w:tblLook w:val="01E0" w:firstRow="1" w:lastRow="1" w:firstColumn="1" w:lastColumn="1" w:noHBand="0" w:noVBand="0"/>
      </w:tblPr>
      <w:tblGrid>
        <w:gridCol w:w="1812"/>
        <w:gridCol w:w="1808"/>
        <w:gridCol w:w="1815"/>
        <w:gridCol w:w="1815"/>
        <w:gridCol w:w="1813"/>
      </w:tblGrid>
      <w:tr w:rsidR="00E71196" w:rsidRPr="006A5AB4" w14:paraId="2E783932" w14:textId="77777777" w:rsidTr="006E7C56">
        <w:trPr>
          <w:trHeight w:val="252"/>
        </w:trPr>
        <w:tc>
          <w:tcPr>
            <w:tcW w:w="3620" w:type="dxa"/>
            <w:gridSpan w:val="2"/>
            <w:tcBorders>
              <w:top w:val="single" w:sz="4" w:space="0" w:color="000001"/>
              <w:left w:val="single" w:sz="4" w:space="0" w:color="000001"/>
              <w:bottom w:val="single" w:sz="4" w:space="0" w:color="000001"/>
              <w:right w:val="single" w:sz="4" w:space="0" w:color="000001"/>
            </w:tcBorders>
            <w:shd w:val="clear" w:color="auto" w:fill="auto"/>
          </w:tcPr>
          <w:p w14:paraId="7D83ECD1" w14:textId="77777777" w:rsidR="00E71196" w:rsidRPr="006A5AB4" w:rsidRDefault="00E71196" w:rsidP="006E7C56">
            <w:pPr>
              <w:pStyle w:val="TableParagraph"/>
              <w:spacing w:line="233" w:lineRule="exact"/>
              <w:ind w:left="107"/>
              <w:rPr>
                <w:rFonts w:ascii="Times New Roman" w:hAnsi="Times New Roman" w:cs="Times New Roman"/>
                <w:b/>
                <w:lang w:val="fr-FR"/>
              </w:rPr>
            </w:pPr>
            <w:r w:rsidRPr="006A5AB4">
              <w:rPr>
                <w:rFonts w:ascii="Times New Roman" w:hAnsi="Times New Roman" w:cs="Times New Roman"/>
                <w:b/>
                <w:lang w:val="fr-FR"/>
              </w:rPr>
              <w:t>Membre</w:t>
            </w:r>
            <w:r w:rsidRPr="006A5AB4">
              <w:rPr>
                <w:rFonts w:ascii="Times New Roman" w:hAnsi="Times New Roman" w:cs="Times New Roman"/>
                <w:b/>
                <w:spacing w:val="-1"/>
                <w:lang w:val="fr-FR"/>
              </w:rPr>
              <w:t xml:space="preserve"> </w:t>
            </w:r>
            <w:r w:rsidRPr="006A5AB4">
              <w:rPr>
                <w:rFonts w:ascii="Times New Roman" w:hAnsi="Times New Roman" w:cs="Times New Roman"/>
                <w:b/>
                <w:lang w:val="fr-FR"/>
              </w:rPr>
              <w:t>du CC</w:t>
            </w:r>
          </w:p>
        </w:tc>
        <w:tc>
          <w:tcPr>
            <w:tcW w:w="1815" w:type="dxa"/>
            <w:tcBorders>
              <w:top w:val="single" w:sz="4" w:space="0" w:color="000001"/>
              <w:left w:val="single" w:sz="4" w:space="0" w:color="000001"/>
              <w:bottom w:val="single" w:sz="4" w:space="0" w:color="000001"/>
              <w:right w:val="single" w:sz="4" w:space="0" w:color="000001"/>
            </w:tcBorders>
            <w:shd w:val="clear" w:color="auto" w:fill="auto"/>
          </w:tcPr>
          <w:p w14:paraId="492101EA" w14:textId="77777777" w:rsidR="00E71196" w:rsidRPr="006A5AB4" w:rsidRDefault="00E71196" w:rsidP="006E7C56">
            <w:pPr>
              <w:pStyle w:val="TableParagraph"/>
              <w:spacing w:line="233" w:lineRule="exact"/>
              <w:ind w:left="108"/>
              <w:rPr>
                <w:rFonts w:ascii="Times New Roman" w:hAnsi="Times New Roman" w:cs="Times New Roman"/>
                <w:b/>
                <w:lang w:val="fr-FR"/>
              </w:rPr>
            </w:pPr>
            <w:r w:rsidRPr="006A5AB4">
              <w:rPr>
                <w:rFonts w:ascii="Times New Roman" w:hAnsi="Times New Roman" w:cs="Times New Roman"/>
                <w:b/>
                <w:lang w:val="fr-FR"/>
              </w:rPr>
              <w:t>Présent</w:t>
            </w:r>
          </w:p>
        </w:tc>
        <w:tc>
          <w:tcPr>
            <w:tcW w:w="1815" w:type="dxa"/>
            <w:tcBorders>
              <w:top w:val="single" w:sz="4" w:space="0" w:color="000001"/>
              <w:left w:val="single" w:sz="4" w:space="0" w:color="000001"/>
              <w:bottom w:val="single" w:sz="4" w:space="0" w:color="000001"/>
              <w:right w:val="single" w:sz="4" w:space="0" w:color="000001"/>
            </w:tcBorders>
            <w:shd w:val="clear" w:color="auto" w:fill="auto"/>
          </w:tcPr>
          <w:p w14:paraId="12534EBE" w14:textId="77777777" w:rsidR="00E71196" w:rsidRPr="006A5AB4" w:rsidRDefault="00E71196" w:rsidP="006E7C56">
            <w:pPr>
              <w:pStyle w:val="TableParagraph"/>
              <w:spacing w:line="233" w:lineRule="exact"/>
              <w:ind w:left="107"/>
              <w:rPr>
                <w:lang w:val="fr-FR"/>
              </w:rPr>
            </w:pPr>
            <w:r w:rsidRPr="006A5AB4">
              <w:rPr>
                <w:rFonts w:ascii="Times New Roman" w:hAnsi="Times New Roman" w:cs="Times New Roman"/>
                <w:b/>
                <w:lang w:val="fr-FR"/>
              </w:rPr>
              <w:t>Excusé</w:t>
            </w:r>
          </w:p>
        </w:tc>
        <w:tc>
          <w:tcPr>
            <w:tcW w:w="1813" w:type="dxa"/>
            <w:tcBorders>
              <w:top w:val="single" w:sz="4" w:space="0" w:color="000001"/>
              <w:left w:val="single" w:sz="4" w:space="0" w:color="000001"/>
              <w:bottom w:val="single" w:sz="4" w:space="0" w:color="000001"/>
              <w:right w:val="single" w:sz="4" w:space="0" w:color="000001"/>
            </w:tcBorders>
            <w:shd w:val="clear" w:color="auto" w:fill="auto"/>
          </w:tcPr>
          <w:p w14:paraId="2100959C" w14:textId="77777777" w:rsidR="00E71196" w:rsidRPr="006A5AB4" w:rsidRDefault="00E71196" w:rsidP="006E7C56">
            <w:pPr>
              <w:pStyle w:val="TableParagraph"/>
              <w:spacing w:line="233" w:lineRule="exact"/>
              <w:ind w:left="106"/>
              <w:rPr>
                <w:rFonts w:ascii="Times New Roman" w:hAnsi="Times New Roman" w:cs="Times New Roman"/>
                <w:b/>
                <w:lang w:val="fr-FR"/>
              </w:rPr>
            </w:pPr>
            <w:r w:rsidRPr="006A5AB4">
              <w:rPr>
                <w:rFonts w:ascii="Times New Roman" w:hAnsi="Times New Roman" w:cs="Times New Roman"/>
                <w:b/>
                <w:lang w:val="fr-FR"/>
              </w:rPr>
              <w:t>Rapporteur</w:t>
            </w:r>
          </w:p>
        </w:tc>
      </w:tr>
      <w:tr w:rsidR="00E71196" w:rsidRPr="006A5AB4" w14:paraId="3BE0812B" w14:textId="77777777" w:rsidTr="006E7C56">
        <w:trPr>
          <w:trHeight w:val="285"/>
        </w:trPr>
        <w:tc>
          <w:tcPr>
            <w:tcW w:w="1812" w:type="dxa"/>
            <w:tcBorders>
              <w:top w:val="single" w:sz="4" w:space="0" w:color="000001"/>
              <w:left w:val="single" w:sz="4" w:space="0" w:color="000001"/>
              <w:bottom w:val="single" w:sz="4" w:space="0" w:color="000001"/>
              <w:right w:val="single" w:sz="4" w:space="0" w:color="000001"/>
            </w:tcBorders>
            <w:shd w:val="clear" w:color="auto" w:fill="auto"/>
          </w:tcPr>
          <w:p w14:paraId="5536FD7E" w14:textId="77777777" w:rsidR="00E71196" w:rsidRPr="006A5AB4" w:rsidRDefault="00E71196" w:rsidP="00E71196">
            <w:pPr>
              <w:pStyle w:val="TableParagraph"/>
              <w:spacing w:line="265" w:lineRule="exact"/>
              <w:ind w:left="107"/>
              <w:rPr>
                <w:rFonts w:ascii="Times New Roman" w:hAnsi="Times New Roman" w:cs="Times New Roman"/>
                <w:sz w:val="24"/>
                <w:lang w:val="fr-FR"/>
              </w:rPr>
            </w:pPr>
            <w:r w:rsidRPr="006A5AB4">
              <w:rPr>
                <w:rFonts w:ascii="Times New Roman" w:hAnsi="Times New Roman" w:cs="Times New Roman"/>
                <w:sz w:val="24"/>
                <w:lang w:val="fr-FR"/>
              </w:rPr>
              <w:t>Francis</w:t>
            </w:r>
          </w:p>
        </w:tc>
        <w:tc>
          <w:tcPr>
            <w:tcW w:w="1808" w:type="dxa"/>
            <w:tcBorders>
              <w:top w:val="single" w:sz="4" w:space="0" w:color="000001"/>
              <w:left w:val="single" w:sz="4" w:space="0" w:color="000001"/>
              <w:bottom w:val="single" w:sz="4" w:space="0" w:color="000001"/>
              <w:right w:val="single" w:sz="4" w:space="0" w:color="000001"/>
            </w:tcBorders>
            <w:shd w:val="clear" w:color="auto" w:fill="auto"/>
          </w:tcPr>
          <w:p w14:paraId="39A7ABCE" w14:textId="77777777" w:rsidR="00E71196" w:rsidRPr="006A5AB4" w:rsidRDefault="00E71196" w:rsidP="00E71196">
            <w:pPr>
              <w:pStyle w:val="TableParagraph"/>
              <w:spacing w:line="265" w:lineRule="exact"/>
              <w:ind w:left="107"/>
              <w:rPr>
                <w:rFonts w:ascii="Times New Roman" w:hAnsi="Times New Roman" w:cs="Times New Roman"/>
                <w:sz w:val="24"/>
                <w:lang w:val="fr-FR"/>
              </w:rPr>
            </w:pPr>
            <w:proofErr w:type="spellStart"/>
            <w:r w:rsidRPr="006A5AB4">
              <w:rPr>
                <w:rFonts w:ascii="Times New Roman" w:hAnsi="Times New Roman" w:cs="Times New Roman"/>
                <w:sz w:val="24"/>
                <w:lang w:val="fr-FR"/>
              </w:rPr>
              <w:t>Barousse</w:t>
            </w:r>
            <w:proofErr w:type="spellEnd"/>
          </w:p>
        </w:tc>
        <w:tc>
          <w:tcPr>
            <w:tcW w:w="1815" w:type="dxa"/>
            <w:tcBorders>
              <w:top w:val="single" w:sz="4" w:space="0" w:color="000001"/>
              <w:left w:val="single" w:sz="4" w:space="0" w:color="000001"/>
              <w:bottom w:val="single" w:sz="4" w:space="0" w:color="000001"/>
              <w:right w:val="single" w:sz="4" w:space="0" w:color="000001"/>
            </w:tcBorders>
            <w:shd w:val="clear" w:color="auto" w:fill="auto"/>
          </w:tcPr>
          <w:p w14:paraId="7076E04A" w14:textId="1E311392" w:rsidR="00E71196" w:rsidRPr="006A5AB4" w:rsidRDefault="00D37D30" w:rsidP="00E71196">
            <w:pPr>
              <w:pStyle w:val="TableParagraph"/>
              <w:spacing w:line="265" w:lineRule="exact"/>
              <w:ind w:left="107"/>
              <w:rPr>
                <w:rFonts w:ascii="Times New Roman" w:hAnsi="Times New Roman" w:cs="Times New Roman"/>
                <w:lang w:val="fr-FR"/>
              </w:rPr>
            </w:pPr>
            <w:r>
              <w:rPr>
                <w:rFonts w:ascii="Times New Roman" w:hAnsi="Times New Roman" w:cs="Times New Roman"/>
                <w:lang w:val="fr-FR"/>
              </w:rPr>
              <w:t>x</w:t>
            </w:r>
          </w:p>
        </w:tc>
        <w:tc>
          <w:tcPr>
            <w:tcW w:w="1815" w:type="dxa"/>
            <w:tcBorders>
              <w:top w:val="single" w:sz="4" w:space="0" w:color="000001"/>
              <w:left w:val="single" w:sz="4" w:space="0" w:color="000001"/>
              <w:bottom w:val="single" w:sz="4" w:space="0" w:color="000001"/>
              <w:right w:val="single" w:sz="4" w:space="0" w:color="000001"/>
            </w:tcBorders>
            <w:shd w:val="clear" w:color="auto" w:fill="auto"/>
          </w:tcPr>
          <w:p w14:paraId="1B876AA6" w14:textId="77777777" w:rsidR="00E71196" w:rsidRPr="006A5AB4" w:rsidRDefault="00E71196" w:rsidP="00E71196">
            <w:pPr>
              <w:pStyle w:val="TableParagraph"/>
              <w:rPr>
                <w:rFonts w:ascii="Times New Roman" w:hAnsi="Times New Roman" w:cs="Times New Roman"/>
                <w:lang w:val="fr-FR"/>
              </w:rPr>
            </w:pPr>
          </w:p>
        </w:tc>
        <w:tc>
          <w:tcPr>
            <w:tcW w:w="1813" w:type="dxa"/>
            <w:tcBorders>
              <w:top w:val="single" w:sz="4" w:space="0" w:color="000001"/>
              <w:left w:val="single" w:sz="4" w:space="0" w:color="000001"/>
              <w:bottom w:val="single" w:sz="4" w:space="0" w:color="000001"/>
              <w:right w:val="single" w:sz="4" w:space="0" w:color="000001"/>
            </w:tcBorders>
            <w:shd w:val="clear" w:color="auto" w:fill="auto"/>
          </w:tcPr>
          <w:p w14:paraId="35132E35" w14:textId="77777777" w:rsidR="00E71196" w:rsidRPr="006A5AB4" w:rsidRDefault="00E71196" w:rsidP="00E71196">
            <w:pPr>
              <w:pStyle w:val="TableParagraph"/>
              <w:rPr>
                <w:rFonts w:ascii="Times New Roman" w:hAnsi="Times New Roman" w:cs="Times New Roman"/>
                <w:lang w:val="fr-FR"/>
              </w:rPr>
            </w:pPr>
          </w:p>
        </w:tc>
      </w:tr>
      <w:tr w:rsidR="00E71196" w:rsidRPr="006A5AB4" w14:paraId="1A2FE3BF" w14:textId="77777777" w:rsidTr="006E7C56">
        <w:trPr>
          <w:trHeight w:val="285"/>
        </w:trPr>
        <w:tc>
          <w:tcPr>
            <w:tcW w:w="1812" w:type="dxa"/>
            <w:tcBorders>
              <w:top w:val="single" w:sz="4" w:space="0" w:color="000001"/>
              <w:left w:val="single" w:sz="4" w:space="0" w:color="000001"/>
              <w:bottom w:val="single" w:sz="4" w:space="0" w:color="000001"/>
              <w:right w:val="single" w:sz="4" w:space="0" w:color="000001"/>
            </w:tcBorders>
            <w:shd w:val="clear" w:color="auto" w:fill="auto"/>
          </w:tcPr>
          <w:p w14:paraId="2EC82743" w14:textId="77777777" w:rsidR="00E71196" w:rsidRPr="006A5AB4" w:rsidRDefault="00E71196" w:rsidP="00E71196">
            <w:pPr>
              <w:pStyle w:val="TableParagraph"/>
              <w:spacing w:line="265" w:lineRule="exact"/>
              <w:ind w:left="107"/>
              <w:rPr>
                <w:rFonts w:ascii="Times New Roman" w:hAnsi="Times New Roman" w:cs="Times New Roman"/>
                <w:sz w:val="24"/>
                <w:lang w:val="fr-FR"/>
              </w:rPr>
            </w:pPr>
            <w:r w:rsidRPr="006A5AB4">
              <w:rPr>
                <w:rFonts w:ascii="Times New Roman" w:hAnsi="Times New Roman" w:cs="Times New Roman"/>
                <w:sz w:val="24"/>
                <w:lang w:val="fr-FR"/>
              </w:rPr>
              <w:t>Dominique</w:t>
            </w:r>
          </w:p>
        </w:tc>
        <w:tc>
          <w:tcPr>
            <w:tcW w:w="1808" w:type="dxa"/>
            <w:tcBorders>
              <w:top w:val="single" w:sz="4" w:space="0" w:color="000001"/>
              <w:left w:val="single" w:sz="4" w:space="0" w:color="000001"/>
              <w:bottom w:val="single" w:sz="4" w:space="0" w:color="000001"/>
              <w:right w:val="single" w:sz="4" w:space="0" w:color="000001"/>
            </w:tcBorders>
            <w:shd w:val="clear" w:color="auto" w:fill="auto"/>
          </w:tcPr>
          <w:p w14:paraId="4F970A9C" w14:textId="77777777" w:rsidR="00E71196" w:rsidRPr="006A5AB4" w:rsidRDefault="00E71196" w:rsidP="00E71196">
            <w:pPr>
              <w:pStyle w:val="TableParagraph"/>
              <w:spacing w:line="265" w:lineRule="exact"/>
              <w:ind w:left="107"/>
              <w:rPr>
                <w:rFonts w:ascii="Times New Roman" w:hAnsi="Times New Roman" w:cs="Times New Roman"/>
                <w:sz w:val="24"/>
                <w:lang w:val="fr-FR"/>
              </w:rPr>
            </w:pPr>
            <w:r w:rsidRPr="006A5AB4">
              <w:rPr>
                <w:rFonts w:ascii="Times New Roman" w:hAnsi="Times New Roman" w:cs="Times New Roman"/>
                <w:sz w:val="24"/>
                <w:lang w:val="fr-FR"/>
              </w:rPr>
              <w:t>Blanchot</w:t>
            </w:r>
          </w:p>
        </w:tc>
        <w:tc>
          <w:tcPr>
            <w:tcW w:w="1815" w:type="dxa"/>
            <w:tcBorders>
              <w:top w:val="single" w:sz="4" w:space="0" w:color="000001"/>
              <w:left w:val="single" w:sz="4" w:space="0" w:color="000001"/>
              <w:bottom w:val="single" w:sz="4" w:space="0" w:color="000001"/>
              <w:right w:val="single" w:sz="4" w:space="0" w:color="000001"/>
            </w:tcBorders>
            <w:shd w:val="clear" w:color="auto" w:fill="auto"/>
          </w:tcPr>
          <w:p w14:paraId="707ED145" w14:textId="77777777" w:rsidR="00E71196" w:rsidRPr="006A5AB4" w:rsidRDefault="00E71196" w:rsidP="00E71196">
            <w:pPr>
              <w:pStyle w:val="TableParagraph"/>
              <w:spacing w:line="265" w:lineRule="exact"/>
              <w:ind w:left="107"/>
              <w:rPr>
                <w:rFonts w:ascii="Times New Roman" w:hAnsi="Times New Roman" w:cs="Times New Roman"/>
                <w:sz w:val="24"/>
                <w:lang w:val="fr-FR"/>
              </w:rPr>
            </w:pPr>
          </w:p>
        </w:tc>
        <w:tc>
          <w:tcPr>
            <w:tcW w:w="1815" w:type="dxa"/>
            <w:tcBorders>
              <w:top w:val="single" w:sz="4" w:space="0" w:color="000001"/>
              <w:left w:val="single" w:sz="4" w:space="0" w:color="000001"/>
              <w:bottom w:val="single" w:sz="4" w:space="0" w:color="000001"/>
              <w:right w:val="single" w:sz="4" w:space="0" w:color="000001"/>
            </w:tcBorders>
            <w:shd w:val="clear" w:color="auto" w:fill="auto"/>
          </w:tcPr>
          <w:p w14:paraId="4C2F32A9" w14:textId="77777777" w:rsidR="00E71196" w:rsidRPr="006A5AB4" w:rsidRDefault="009C08BE" w:rsidP="00E71196">
            <w:pPr>
              <w:pStyle w:val="TableParagraph"/>
              <w:rPr>
                <w:rFonts w:ascii="Times New Roman" w:hAnsi="Times New Roman" w:cs="Times New Roman"/>
                <w:lang w:val="fr-FR"/>
              </w:rPr>
            </w:pPr>
            <w:r>
              <w:rPr>
                <w:rFonts w:ascii="Times New Roman" w:hAnsi="Times New Roman" w:cs="Times New Roman"/>
                <w:lang w:val="fr-FR"/>
              </w:rPr>
              <w:t>x</w:t>
            </w:r>
          </w:p>
        </w:tc>
        <w:tc>
          <w:tcPr>
            <w:tcW w:w="1813" w:type="dxa"/>
            <w:tcBorders>
              <w:top w:val="single" w:sz="4" w:space="0" w:color="000001"/>
              <w:left w:val="single" w:sz="4" w:space="0" w:color="000001"/>
              <w:bottom w:val="single" w:sz="4" w:space="0" w:color="000001"/>
              <w:right w:val="single" w:sz="4" w:space="0" w:color="000001"/>
            </w:tcBorders>
            <w:shd w:val="clear" w:color="auto" w:fill="auto"/>
          </w:tcPr>
          <w:p w14:paraId="49B75B21" w14:textId="77777777" w:rsidR="00E71196" w:rsidRPr="006A5AB4" w:rsidRDefault="00E71196" w:rsidP="00E71196">
            <w:pPr>
              <w:pStyle w:val="TableParagraph"/>
              <w:rPr>
                <w:rFonts w:ascii="Times New Roman" w:hAnsi="Times New Roman" w:cs="Times New Roman"/>
                <w:lang w:val="fr-FR"/>
              </w:rPr>
            </w:pPr>
          </w:p>
        </w:tc>
      </w:tr>
      <w:tr w:rsidR="00E71196" w:rsidRPr="006A5AB4" w14:paraId="7314F967" w14:textId="77777777" w:rsidTr="006E7C56">
        <w:trPr>
          <w:trHeight w:val="285"/>
        </w:trPr>
        <w:tc>
          <w:tcPr>
            <w:tcW w:w="1812" w:type="dxa"/>
            <w:tcBorders>
              <w:top w:val="single" w:sz="4" w:space="0" w:color="000001"/>
              <w:left w:val="single" w:sz="4" w:space="0" w:color="000001"/>
              <w:bottom w:val="single" w:sz="4" w:space="0" w:color="000001"/>
              <w:right w:val="single" w:sz="4" w:space="0" w:color="000001"/>
            </w:tcBorders>
            <w:shd w:val="clear" w:color="auto" w:fill="auto"/>
          </w:tcPr>
          <w:p w14:paraId="3A40D94C" w14:textId="77777777" w:rsidR="00E71196" w:rsidRPr="006A5AB4" w:rsidRDefault="00E71196" w:rsidP="00E71196">
            <w:pPr>
              <w:pStyle w:val="TableParagraph"/>
              <w:spacing w:line="265" w:lineRule="exact"/>
              <w:ind w:left="107"/>
              <w:rPr>
                <w:lang w:val="fr-FR"/>
              </w:rPr>
            </w:pPr>
            <w:r w:rsidRPr="006A5AB4">
              <w:rPr>
                <w:rFonts w:ascii="Times New Roman" w:hAnsi="Times New Roman" w:cs="Times New Roman"/>
                <w:sz w:val="24"/>
                <w:lang w:val="fr-FR"/>
              </w:rPr>
              <w:t>François</w:t>
            </w:r>
          </w:p>
        </w:tc>
        <w:tc>
          <w:tcPr>
            <w:tcW w:w="1808" w:type="dxa"/>
            <w:tcBorders>
              <w:top w:val="single" w:sz="4" w:space="0" w:color="000001"/>
              <w:left w:val="single" w:sz="4" w:space="0" w:color="000001"/>
              <w:bottom w:val="single" w:sz="4" w:space="0" w:color="000001"/>
              <w:right w:val="single" w:sz="4" w:space="0" w:color="000001"/>
            </w:tcBorders>
            <w:shd w:val="clear" w:color="auto" w:fill="auto"/>
          </w:tcPr>
          <w:p w14:paraId="64DD1A50" w14:textId="77777777" w:rsidR="00E71196" w:rsidRPr="006A5AB4" w:rsidRDefault="00E71196" w:rsidP="00E71196">
            <w:pPr>
              <w:pStyle w:val="TableParagraph"/>
              <w:spacing w:line="265" w:lineRule="exact"/>
              <w:ind w:left="107"/>
              <w:rPr>
                <w:rFonts w:ascii="Times New Roman" w:hAnsi="Times New Roman" w:cs="Times New Roman"/>
                <w:sz w:val="24"/>
                <w:lang w:val="fr-FR"/>
              </w:rPr>
            </w:pPr>
            <w:r w:rsidRPr="006A5AB4">
              <w:rPr>
                <w:rFonts w:ascii="Times New Roman" w:hAnsi="Times New Roman" w:cs="Times New Roman"/>
                <w:sz w:val="24"/>
                <w:lang w:val="fr-FR"/>
              </w:rPr>
              <w:t>Buisson</w:t>
            </w:r>
          </w:p>
        </w:tc>
        <w:tc>
          <w:tcPr>
            <w:tcW w:w="1815" w:type="dxa"/>
            <w:tcBorders>
              <w:top w:val="single" w:sz="4" w:space="0" w:color="000001"/>
              <w:left w:val="single" w:sz="4" w:space="0" w:color="000001"/>
              <w:bottom w:val="single" w:sz="4" w:space="0" w:color="000001"/>
              <w:right w:val="single" w:sz="4" w:space="0" w:color="000001"/>
            </w:tcBorders>
            <w:shd w:val="clear" w:color="auto" w:fill="auto"/>
          </w:tcPr>
          <w:p w14:paraId="114769E0" w14:textId="5BC88A80" w:rsidR="00E71196" w:rsidRPr="006A5AB4" w:rsidRDefault="00D37D30" w:rsidP="00E71196">
            <w:pPr>
              <w:pStyle w:val="TableParagraph"/>
              <w:spacing w:line="265" w:lineRule="exact"/>
              <w:ind w:left="107"/>
              <w:rPr>
                <w:rFonts w:ascii="Times New Roman" w:hAnsi="Times New Roman" w:cs="Times New Roman"/>
                <w:lang w:val="fr-FR"/>
              </w:rPr>
            </w:pPr>
            <w:r>
              <w:rPr>
                <w:rFonts w:ascii="Times New Roman" w:hAnsi="Times New Roman" w:cs="Times New Roman"/>
                <w:lang w:val="fr-FR"/>
              </w:rPr>
              <w:t>x</w:t>
            </w:r>
          </w:p>
        </w:tc>
        <w:tc>
          <w:tcPr>
            <w:tcW w:w="1815" w:type="dxa"/>
            <w:tcBorders>
              <w:top w:val="single" w:sz="4" w:space="0" w:color="000001"/>
              <w:left w:val="single" w:sz="4" w:space="0" w:color="000001"/>
              <w:bottom w:val="single" w:sz="4" w:space="0" w:color="000001"/>
              <w:right w:val="single" w:sz="4" w:space="0" w:color="000001"/>
            </w:tcBorders>
            <w:shd w:val="clear" w:color="auto" w:fill="auto"/>
          </w:tcPr>
          <w:p w14:paraId="7BB55EAF" w14:textId="77777777" w:rsidR="00E71196" w:rsidRPr="006A5AB4" w:rsidRDefault="00E71196" w:rsidP="00E71196">
            <w:pPr>
              <w:pStyle w:val="TableParagraph"/>
              <w:spacing w:line="265" w:lineRule="exact"/>
              <w:ind w:left="108"/>
              <w:rPr>
                <w:rFonts w:ascii="Times New Roman" w:hAnsi="Times New Roman" w:cs="Times New Roman"/>
                <w:lang w:val="fr-FR"/>
              </w:rPr>
            </w:pPr>
          </w:p>
        </w:tc>
        <w:tc>
          <w:tcPr>
            <w:tcW w:w="1813" w:type="dxa"/>
            <w:tcBorders>
              <w:top w:val="single" w:sz="4" w:space="0" w:color="000001"/>
              <w:left w:val="single" w:sz="4" w:space="0" w:color="000001"/>
              <w:bottom w:val="single" w:sz="4" w:space="0" w:color="000001"/>
              <w:right w:val="single" w:sz="4" w:space="0" w:color="000001"/>
            </w:tcBorders>
            <w:shd w:val="clear" w:color="auto" w:fill="auto"/>
          </w:tcPr>
          <w:p w14:paraId="77FE5522" w14:textId="77777777" w:rsidR="00E71196" w:rsidRPr="006A5AB4" w:rsidRDefault="00E71196" w:rsidP="00E71196">
            <w:pPr>
              <w:pStyle w:val="TableParagraph"/>
              <w:spacing w:line="265" w:lineRule="exact"/>
              <w:ind w:left="108"/>
              <w:rPr>
                <w:rFonts w:ascii="Times New Roman" w:hAnsi="Times New Roman" w:cs="Times New Roman"/>
                <w:lang w:val="fr-FR"/>
              </w:rPr>
            </w:pPr>
          </w:p>
        </w:tc>
      </w:tr>
      <w:tr w:rsidR="00E71196" w:rsidRPr="006A5AB4" w14:paraId="1B466115" w14:textId="77777777" w:rsidTr="006E7C56">
        <w:trPr>
          <w:trHeight w:val="285"/>
        </w:trPr>
        <w:tc>
          <w:tcPr>
            <w:tcW w:w="1812" w:type="dxa"/>
            <w:tcBorders>
              <w:top w:val="single" w:sz="4" w:space="0" w:color="000001"/>
              <w:left w:val="single" w:sz="4" w:space="0" w:color="000001"/>
              <w:bottom w:val="single" w:sz="4" w:space="0" w:color="000001"/>
              <w:right w:val="single" w:sz="4" w:space="0" w:color="000001"/>
            </w:tcBorders>
            <w:shd w:val="clear" w:color="auto" w:fill="auto"/>
          </w:tcPr>
          <w:p w14:paraId="06B0CE98" w14:textId="77777777" w:rsidR="00E71196" w:rsidRPr="006A5AB4" w:rsidRDefault="00E71196" w:rsidP="00E71196">
            <w:pPr>
              <w:pStyle w:val="TableParagraph"/>
              <w:spacing w:line="265" w:lineRule="exact"/>
              <w:ind w:left="107"/>
              <w:rPr>
                <w:rFonts w:ascii="Times New Roman" w:hAnsi="Times New Roman" w:cs="Times New Roman"/>
                <w:sz w:val="24"/>
                <w:lang w:val="fr-FR"/>
              </w:rPr>
            </w:pPr>
            <w:r w:rsidRPr="006A5AB4">
              <w:rPr>
                <w:rFonts w:ascii="Times New Roman" w:hAnsi="Times New Roman" w:cs="Times New Roman"/>
                <w:sz w:val="24"/>
                <w:lang w:val="fr-FR"/>
              </w:rPr>
              <w:t>Patrick</w:t>
            </w:r>
          </w:p>
        </w:tc>
        <w:tc>
          <w:tcPr>
            <w:tcW w:w="1808" w:type="dxa"/>
            <w:tcBorders>
              <w:top w:val="single" w:sz="4" w:space="0" w:color="000001"/>
              <w:left w:val="single" w:sz="4" w:space="0" w:color="000001"/>
              <w:bottom w:val="single" w:sz="4" w:space="0" w:color="000001"/>
              <w:right w:val="single" w:sz="4" w:space="0" w:color="000001"/>
            </w:tcBorders>
            <w:shd w:val="clear" w:color="auto" w:fill="auto"/>
          </w:tcPr>
          <w:p w14:paraId="47F25F88" w14:textId="77777777" w:rsidR="00E71196" w:rsidRPr="006A5AB4" w:rsidRDefault="00E71196" w:rsidP="00E71196">
            <w:pPr>
              <w:pStyle w:val="TableParagraph"/>
              <w:spacing w:line="265" w:lineRule="exact"/>
              <w:ind w:left="107"/>
              <w:rPr>
                <w:rFonts w:ascii="Times New Roman" w:hAnsi="Times New Roman" w:cs="Times New Roman"/>
                <w:sz w:val="24"/>
                <w:lang w:val="fr-FR"/>
              </w:rPr>
            </w:pPr>
            <w:r w:rsidRPr="006A5AB4">
              <w:rPr>
                <w:rFonts w:ascii="Times New Roman" w:hAnsi="Times New Roman" w:cs="Times New Roman"/>
                <w:sz w:val="24"/>
                <w:lang w:val="fr-FR"/>
              </w:rPr>
              <w:t>Couderc</w:t>
            </w:r>
          </w:p>
        </w:tc>
        <w:tc>
          <w:tcPr>
            <w:tcW w:w="1815" w:type="dxa"/>
            <w:tcBorders>
              <w:top w:val="single" w:sz="4" w:space="0" w:color="000001"/>
              <w:left w:val="single" w:sz="4" w:space="0" w:color="000001"/>
              <w:bottom w:val="single" w:sz="4" w:space="0" w:color="000001"/>
              <w:right w:val="single" w:sz="4" w:space="0" w:color="000001"/>
            </w:tcBorders>
            <w:shd w:val="clear" w:color="auto" w:fill="auto"/>
          </w:tcPr>
          <w:p w14:paraId="3847B4BB" w14:textId="37762EC3" w:rsidR="00E71196" w:rsidRPr="006A5AB4" w:rsidRDefault="00D37D30" w:rsidP="00E71196">
            <w:pPr>
              <w:pStyle w:val="TableParagraph"/>
              <w:spacing w:before="1" w:line="263" w:lineRule="exact"/>
              <w:ind w:left="107"/>
              <w:rPr>
                <w:rFonts w:ascii="Times New Roman" w:hAnsi="Times New Roman" w:cs="Times New Roman"/>
                <w:lang w:val="fr-FR"/>
              </w:rPr>
            </w:pPr>
            <w:r>
              <w:rPr>
                <w:rFonts w:ascii="Times New Roman" w:hAnsi="Times New Roman" w:cs="Times New Roman"/>
                <w:lang w:val="fr-FR"/>
              </w:rPr>
              <w:t>x</w:t>
            </w:r>
          </w:p>
        </w:tc>
        <w:tc>
          <w:tcPr>
            <w:tcW w:w="1815" w:type="dxa"/>
            <w:tcBorders>
              <w:top w:val="single" w:sz="4" w:space="0" w:color="000001"/>
              <w:left w:val="single" w:sz="4" w:space="0" w:color="000001"/>
              <w:bottom w:val="single" w:sz="4" w:space="0" w:color="000001"/>
              <w:right w:val="single" w:sz="4" w:space="0" w:color="000001"/>
            </w:tcBorders>
            <w:shd w:val="clear" w:color="auto" w:fill="auto"/>
          </w:tcPr>
          <w:p w14:paraId="31ED38FC" w14:textId="77777777" w:rsidR="00E71196" w:rsidRPr="006A5AB4" w:rsidRDefault="00E71196" w:rsidP="00E71196">
            <w:pPr>
              <w:pStyle w:val="TableParagraph"/>
              <w:rPr>
                <w:rFonts w:ascii="Times New Roman" w:hAnsi="Times New Roman" w:cs="Times New Roman"/>
                <w:lang w:val="fr-FR"/>
              </w:rPr>
            </w:pPr>
          </w:p>
        </w:tc>
        <w:tc>
          <w:tcPr>
            <w:tcW w:w="1813" w:type="dxa"/>
            <w:tcBorders>
              <w:top w:val="single" w:sz="4" w:space="0" w:color="000001"/>
              <w:left w:val="single" w:sz="4" w:space="0" w:color="000001"/>
              <w:bottom w:val="single" w:sz="4" w:space="0" w:color="000001"/>
              <w:right w:val="single" w:sz="4" w:space="0" w:color="000001"/>
            </w:tcBorders>
            <w:shd w:val="clear" w:color="auto" w:fill="auto"/>
          </w:tcPr>
          <w:p w14:paraId="74AFE739" w14:textId="77777777" w:rsidR="00E71196" w:rsidRPr="006A5AB4" w:rsidRDefault="00E71196" w:rsidP="00E71196">
            <w:pPr>
              <w:pStyle w:val="TableParagraph"/>
              <w:spacing w:before="1" w:line="263" w:lineRule="exact"/>
              <w:ind w:left="108"/>
              <w:rPr>
                <w:rFonts w:ascii="Times New Roman" w:hAnsi="Times New Roman" w:cs="Times New Roman"/>
                <w:lang w:val="fr-FR"/>
              </w:rPr>
            </w:pPr>
          </w:p>
        </w:tc>
      </w:tr>
      <w:tr w:rsidR="00E71196" w:rsidRPr="006A5AB4" w14:paraId="236C73F8" w14:textId="77777777" w:rsidTr="006E7C56">
        <w:trPr>
          <w:trHeight w:val="285"/>
        </w:trPr>
        <w:tc>
          <w:tcPr>
            <w:tcW w:w="1812" w:type="dxa"/>
            <w:tcBorders>
              <w:top w:val="single" w:sz="4" w:space="0" w:color="000001"/>
              <w:left w:val="single" w:sz="4" w:space="0" w:color="000001"/>
              <w:bottom w:val="single" w:sz="4" w:space="0" w:color="000001"/>
              <w:right w:val="single" w:sz="4" w:space="0" w:color="000001"/>
            </w:tcBorders>
            <w:shd w:val="clear" w:color="auto" w:fill="auto"/>
          </w:tcPr>
          <w:p w14:paraId="76072157" w14:textId="77777777" w:rsidR="00E71196" w:rsidRPr="006A5AB4" w:rsidRDefault="00E71196" w:rsidP="00E71196">
            <w:pPr>
              <w:pStyle w:val="TableParagraph"/>
              <w:spacing w:line="265" w:lineRule="exact"/>
              <w:ind w:left="107"/>
              <w:rPr>
                <w:rFonts w:ascii="Times New Roman" w:hAnsi="Times New Roman" w:cs="Times New Roman"/>
                <w:sz w:val="24"/>
                <w:lang w:val="fr-FR"/>
              </w:rPr>
            </w:pPr>
            <w:r w:rsidRPr="006A5AB4">
              <w:rPr>
                <w:rFonts w:ascii="Times New Roman" w:hAnsi="Times New Roman" w:cs="Times New Roman"/>
                <w:sz w:val="24"/>
                <w:lang w:val="fr-FR"/>
              </w:rPr>
              <w:t>Caroline</w:t>
            </w:r>
          </w:p>
        </w:tc>
        <w:tc>
          <w:tcPr>
            <w:tcW w:w="1808" w:type="dxa"/>
            <w:tcBorders>
              <w:top w:val="single" w:sz="4" w:space="0" w:color="000001"/>
              <w:left w:val="single" w:sz="4" w:space="0" w:color="000001"/>
              <w:bottom w:val="single" w:sz="4" w:space="0" w:color="000001"/>
              <w:right w:val="single" w:sz="4" w:space="0" w:color="000001"/>
            </w:tcBorders>
            <w:shd w:val="clear" w:color="auto" w:fill="auto"/>
          </w:tcPr>
          <w:p w14:paraId="0A970816" w14:textId="77777777" w:rsidR="00E71196" w:rsidRPr="006A5AB4" w:rsidRDefault="00E71196" w:rsidP="00E71196">
            <w:pPr>
              <w:pStyle w:val="TableParagraph"/>
              <w:spacing w:line="265" w:lineRule="exact"/>
              <w:ind w:left="106"/>
              <w:rPr>
                <w:rFonts w:ascii="Times New Roman" w:hAnsi="Times New Roman" w:cs="Times New Roman"/>
                <w:sz w:val="24"/>
                <w:lang w:val="fr-FR"/>
              </w:rPr>
            </w:pPr>
            <w:r w:rsidRPr="006A5AB4">
              <w:rPr>
                <w:rFonts w:ascii="Times New Roman" w:hAnsi="Times New Roman" w:cs="Times New Roman"/>
                <w:sz w:val="24"/>
                <w:lang w:val="fr-FR"/>
              </w:rPr>
              <w:t>Fouchard</w:t>
            </w:r>
          </w:p>
        </w:tc>
        <w:tc>
          <w:tcPr>
            <w:tcW w:w="1815" w:type="dxa"/>
            <w:tcBorders>
              <w:top w:val="single" w:sz="4" w:space="0" w:color="000001"/>
              <w:left w:val="single" w:sz="4" w:space="0" w:color="000001"/>
              <w:bottom w:val="single" w:sz="4" w:space="0" w:color="000001"/>
              <w:right w:val="single" w:sz="4" w:space="0" w:color="000001"/>
            </w:tcBorders>
            <w:shd w:val="clear" w:color="auto" w:fill="auto"/>
          </w:tcPr>
          <w:p w14:paraId="5F1DE2AC" w14:textId="77777777" w:rsidR="00E71196" w:rsidRPr="006A5AB4" w:rsidRDefault="00E71196" w:rsidP="00E71196">
            <w:pPr>
              <w:pStyle w:val="TableParagraph"/>
              <w:spacing w:before="1" w:line="263" w:lineRule="exact"/>
              <w:ind w:left="107"/>
              <w:rPr>
                <w:rFonts w:ascii="Times New Roman" w:hAnsi="Times New Roman" w:cs="Times New Roman"/>
                <w:lang w:val="fr-FR"/>
              </w:rPr>
            </w:pPr>
          </w:p>
        </w:tc>
        <w:tc>
          <w:tcPr>
            <w:tcW w:w="1815" w:type="dxa"/>
            <w:tcBorders>
              <w:top w:val="single" w:sz="4" w:space="0" w:color="000001"/>
              <w:left w:val="single" w:sz="4" w:space="0" w:color="000001"/>
              <w:bottom w:val="single" w:sz="4" w:space="0" w:color="000001"/>
              <w:right w:val="single" w:sz="4" w:space="0" w:color="000001"/>
            </w:tcBorders>
            <w:shd w:val="clear" w:color="auto" w:fill="auto"/>
          </w:tcPr>
          <w:p w14:paraId="188DC08C" w14:textId="77777777" w:rsidR="00E71196" w:rsidRPr="006A5AB4" w:rsidRDefault="00353A4E" w:rsidP="00E71196">
            <w:pPr>
              <w:pStyle w:val="TableParagraph"/>
              <w:rPr>
                <w:rFonts w:ascii="Times New Roman" w:hAnsi="Times New Roman" w:cs="Times New Roman"/>
                <w:lang w:val="fr-FR"/>
              </w:rPr>
            </w:pPr>
            <w:r>
              <w:rPr>
                <w:rFonts w:ascii="Times New Roman" w:hAnsi="Times New Roman" w:cs="Times New Roman"/>
                <w:lang w:val="fr-FR"/>
              </w:rPr>
              <w:t>x</w:t>
            </w:r>
          </w:p>
        </w:tc>
        <w:tc>
          <w:tcPr>
            <w:tcW w:w="1813" w:type="dxa"/>
            <w:tcBorders>
              <w:top w:val="single" w:sz="4" w:space="0" w:color="000001"/>
              <w:left w:val="single" w:sz="4" w:space="0" w:color="000001"/>
              <w:bottom w:val="single" w:sz="4" w:space="0" w:color="000001"/>
              <w:right w:val="single" w:sz="4" w:space="0" w:color="000001"/>
            </w:tcBorders>
            <w:shd w:val="clear" w:color="auto" w:fill="auto"/>
          </w:tcPr>
          <w:p w14:paraId="11206918" w14:textId="77777777" w:rsidR="00E71196" w:rsidRPr="006A5AB4" w:rsidRDefault="00E71196" w:rsidP="00E71196">
            <w:pPr>
              <w:pStyle w:val="TableParagraph"/>
              <w:spacing w:before="1" w:line="263" w:lineRule="exact"/>
              <w:ind w:left="108"/>
              <w:rPr>
                <w:rFonts w:ascii="Times New Roman" w:hAnsi="Times New Roman" w:cs="Times New Roman"/>
                <w:lang w:val="fr-FR"/>
              </w:rPr>
            </w:pPr>
          </w:p>
        </w:tc>
      </w:tr>
      <w:tr w:rsidR="00E71196" w:rsidRPr="006A5AB4" w14:paraId="2E5C7BD8" w14:textId="77777777" w:rsidTr="006E7C56">
        <w:trPr>
          <w:trHeight w:val="285"/>
        </w:trPr>
        <w:tc>
          <w:tcPr>
            <w:tcW w:w="1812" w:type="dxa"/>
            <w:tcBorders>
              <w:top w:val="single" w:sz="4" w:space="0" w:color="000001"/>
              <w:left w:val="single" w:sz="4" w:space="0" w:color="000001"/>
              <w:bottom w:val="single" w:sz="4" w:space="0" w:color="000001"/>
              <w:right w:val="single" w:sz="4" w:space="0" w:color="000001"/>
            </w:tcBorders>
            <w:shd w:val="clear" w:color="auto" w:fill="auto"/>
          </w:tcPr>
          <w:p w14:paraId="12A9B80E" w14:textId="77777777" w:rsidR="00E71196" w:rsidRPr="006A5AB4" w:rsidRDefault="00E71196" w:rsidP="00E71196">
            <w:pPr>
              <w:pStyle w:val="TableParagraph"/>
              <w:spacing w:line="265" w:lineRule="exact"/>
              <w:ind w:left="107"/>
              <w:rPr>
                <w:rFonts w:ascii="Times New Roman" w:hAnsi="Times New Roman" w:cs="Times New Roman"/>
                <w:sz w:val="24"/>
                <w:lang w:val="fr-FR"/>
              </w:rPr>
            </w:pPr>
            <w:r w:rsidRPr="006A5AB4">
              <w:rPr>
                <w:rFonts w:ascii="Times New Roman" w:hAnsi="Times New Roman" w:cs="Times New Roman"/>
                <w:sz w:val="24"/>
                <w:lang w:val="fr-FR"/>
              </w:rPr>
              <w:t>Jean-Paul</w:t>
            </w:r>
          </w:p>
        </w:tc>
        <w:tc>
          <w:tcPr>
            <w:tcW w:w="1808" w:type="dxa"/>
            <w:tcBorders>
              <w:top w:val="single" w:sz="4" w:space="0" w:color="000001"/>
              <w:left w:val="single" w:sz="4" w:space="0" w:color="000001"/>
              <w:bottom w:val="single" w:sz="4" w:space="0" w:color="000001"/>
              <w:right w:val="single" w:sz="4" w:space="0" w:color="000001"/>
            </w:tcBorders>
            <w:shd w:val="clear" w:color="auto" w:fill="auto"/>
          </w:tcPr>
          <w:p w14:paraId="1406A517" w14:textId="77777777" w:rsidR="00E71196" w:rsidRPr="006A5AB4" w:rsidRDefault="00E71196" w:rsidP="00E71196">
            <w:pPr>
              <w:pStyle w:val="TableParagraph"/>
              <w:spacing w:line="265" w:lineRule="exact"/>
              <w:ind w:left="106"/>
              <w:rPr>
                <w:rFonts w:ascii="Times New Roman" w:hAnsi="Times New Roman" w:cs="Times New Roman"/>
                <w:sz w:val="24"/>
                <w:lang w:val="fr-FR"/>
              </w:rPr>
            </w:pPr>
            <w:r w:rsidRPr="006A5AB4">
              <w:rPr>
                <w:rFonts w:ascii="Times New Roman" w:hAnsi="Times New Roman" w:cs="Times New Roman"/>
                <w:sz w:val="24"/>
                <w:lang w:val="fr-FR"/>
              </w:rPr>
              <w:t>Gardette</w:t>
            </w:r>
          </w:p>
        </w:tc>
        <w:tc>
          <w:tcPr>
            <w:tcW w:w="1815" w:type="dxa"/>
            <w:tcBorders>
              <w:top w:val="single" w:sz="4" w:space="0" w:color="000001"/>
              <w:left w:val="single" w:sz="4" w:space="0" w:color="000001"/>
              <w:bottom w:val="single" w:sz="4" w:space="0" w:color="000001"/>
              <w:right w:val="single" w:sz="4" w:space="0" w:color="000001"/>
            </w:tcBorders>
            <w:shd w:val="clear" w:color="auto" w:fill="auto"/>
          </w:tcPr>
          <w:p w14:paraId="5DF81914" w14:textId="4BECB5A6" w:rsidR="00E71196" w:rsidRPr="006A5AB4" w:rsidRDefault="00D37D30" w:rsidP="00E71196">
            <w:pPr>
              <w:pStyle w:val="TableParagraph"/>
              <w:spacing w:before="1" w:line="263" w:lineRule="exact"/>
              <w:ind w:left="107"/>
              <w:rPr>
                <w:rFonts w:ascii="Times New Roman" w:hAnsi="Times New Roman" w:cs="Times New Roman"/>
                <w:lang w:val="fr-FR"/>
              </w:rPr>
            </w:pPr>
            <w:r>
              <w:rPr>
                <w:rFonts w:ascii="Times New Roman" w:hAnsi="Times New Roman" w:cs="Times New Roman"/>
                <w:lang w:val="fr-FR"/>
              </w:rPr>
              <w:t>x</w:t>
            </w:r>
          </w:p>
        </w:tc>
        <w:tc>
          <w:tcPr>
            <w:tcW w:w="1815" w:type="dxa"/>
            <w:tcBorders>
              <w:top w:val="single" w:sz="4" w:space="0" w:color="000001"/>
              <w:left w:val="single" w:sz="4" w:space="0" w:color="000001"/>
              <w:bottom w:val="single" w:sz="4" w:space="0" w:color="000001"/>
              <w:right w:val="single" w:sz="4" w:space="0" w:color="000001"/>
            </w:tcBorders>
            <w:shd w:val="clear" w:color="auto" w:fill="auto"/>
          </w:tcPr>
          <w:p w14:paraId="11E6F72D" w14:textId="77777777" w:rsidR="00E71196" w:rsidRPr="006A5AB4" w:rsidRDefault="00E71196" w:rsidP="00E71196">
            <w:pPr>
              <w:pStyle w:val="TableParagraph"/>
              <w:rPr>
                <w:rFonts w:ascii="Times New Roman" w:hAnsi="Times New Roman" w:cs="Times New Roman"/>
                <w:lang w:val="fr-FR"/>
              </w:rPr>
            </w:pPr>
          </w:p>
        </w:tc>
        <w:tc>
          <w:tcPr>
            <w:tcW w:w="1813" w:type="dxa"/>
            <w:tcBorders>
              <w:top w:val="single" w:sz="4" w:space="0" w:color="000001"/>
              <w:left w:val="single" w:sz="4" w:space="0" w:color="000001"/>
              <w:bottom w:val="single" w:sz="4" w:space="0" w:color="000001"/>
              <w:right w:val="single" w:sz="4" w:space="0" w:color="000001"/>
            </w:tcBorders>
            <w:shd w:val="clear" w:color="auto" w:fill="auto"/>
          </w:tcPr>
          <w:p w14:paraId="64A523D5" w14:textId="77777777" w:rsidR="00E71196" w:rsidRPr="006A5AB4" w:rsidRDefault="00E71196" w:rsidP="00E71196">
            <w:pPr>
              <w:pStyle w:val="TableParagraph"/>
              <w:spacing w:before="1" w:line="263" w:lineRule="exact"/>
              <w:ind w:left="108"/>
              <w:rPr>
                <w:rFonts w:ascii="Times New Roman" w:hAnsi="Times New Roman" w:cs="Times New Roman"/>
                <w:lang w:val="fr-FR"/>
              </w:rPr>
            </w:pPr>
          </w:p>
        </w:tc>
      </w:tr>
      <w:tr w:rsidR="00E71196" w:rsidRPr="006A5AB4" w14:paraId="197EA8C3" w14:textId="77777777" w:rsidTr="006E7C56">
        <w:trPr>
          <w:trHeight w:val="285"/>
        </w:trPr>
        <w:tc>
          <w:tcPr>
            <w:tcW w:w="1812" w:type="dxa"/>
            <w:tcBorders>
              <w:top w:val="single" w:sz="4" w:space="0" w:color="000001"/>
              <w:left w:val="single" w:sz="4" w:space="0" w:color="000001"/>
              <w:bottom w:val="single" w:sz="4" w:space="0" w:color="000001"/>
              <w:right w:val="single" w:sz="4" w:space="0" w:color="000001"/>
            </w:tcBorders>
            <w:shd w:val="clear" w:color="auto" w:fill="auto"/>
          </w:tcPr>
          <w:p w14:paraId="2D07E2AA" w14:textId="77777777" w:rsidR="00E71196" w:rsidRPr="006A5AB4" w:rsidRDefault="00E71196" w:rsidP="00E71196">
            <w:pPr>
              <w:pStyle w:val="TableParagraph"/>
              <w:spacing w:line="265" w:lineRule="exact"/>
              <w:ind w:left="107"/>
              <w:rPr>
                <w:rFonts w:ascii="Times New Roman" w:hAnsi="Times New Roman" w:cs="Times New Roman"/>
                <w:sz w:val="24"/>
                <w:lang w:val="fr-FR"/>
              </w:rPr>
            </w:pPr>
            <w:r w:rsidRPr="006A5AB4">
              <w:rPr>
                <w:rFonts w:ascii="Times New Roman" w:hAnsi="Times New Roman" w:cs="Times New Roman"/>
                <w:sz w:val="24"/>
                <w:lang w:val="fr-FR"/>
              </w:rPr>
              <w:t>Claire</w:t>
            </w:r>
          </w:p>
        </w:tc>
        <w:tc>
          <w:tcPr>
            <w:tcW w:w="1808" w:type="dxa"/>
            <w:tcBorders>
              <w:top w:val="single" w:sz="4" w:space="0" w:color="000001"/>
              <w:left w:val="single" w:sz="4" w:space="0" w:color="000001"/>
              <w:bottom w:val="single" w:sz="4" w:space="0" w:color="000001"/>
              <w:right w:val="single" w:sz="4" w:space="0" w:color="000001"/>
            </w:tcBorders>
            <w:shd w:val="clear" w:color="auto" w:fill="auto"/>
          </w:tcPr>
          <w:p w14:paraId="228F5B64" w14:textId="77777777" w:rsidR="00E71196" w:rsidRPr="006A5AB4" w:rsidRDefault="00E71196" w:rsidP="00E71196">
            <w:pPr>
              <w:pStyle w:val="TableParagraph"/>
              <w:spacing w:line="265" w:lineRule="exact"/>
              <w:ind w:left="108"/>
              <w:rPr>
                <w:rFonts w:ascii="Times New Roman" w:hAnsi="Times New Roman" w:cs="Times New Roman"/>
                <w:sz w:val="24"/>
                <w:lang w:val="fr-FR"/>
              </w:rPr>
            </w:pPr>
            <w:r w:rsidRPr="006A5AB4">
              <w:rPr>
                <w:rFonts w:ascii="Times New Roman" w:hAnsi="Times New Roman" w:cs="Times New Roman"/>
                <w:sz w:val="24"/>
                <w:lang w:val="fr-FR"/>
              </w:rPr>
              <w:t>Haydont</w:t>
            </w:r>
          </w:p>
        </w:tc>
        <w:tc>
          <w:tcPr>
            <w:tcW w:w="1815" w:type="dxa"/>
            <w:tcBorders>
              <w:top w:val="single" w:sz="4" w:space="0" w:color="000001"/>
              <w:left w:val="single" w:sz="4" w:space="0" w:color="000001"/>
              <w:bottom w:val="single" w:sz="4" w:space="0" w:color="000001"/>
              <w:right w:val="single" w:sz="4" w:space="0" w:color="000001"/>
            </w:tcBorders>
            <w:shd w:val="clear" w:color="auto" w:fill="auto"/>
          </w:tcPr>
          <w:p w14:paraId="70B1D7AD" w14:textId="53016DBB" w:rsidR="00E71196" w:rsidRPr="006A5AB4" w:rsidRDefault="00D37D30" w:rsidP="00E71196">
            <w:pPr>
              <w:pStyle w:val="TableParagraph"/>
              <w:spacing w:line="265" w:lineRule="exact"/>
              <w:ind w:left="107"/>
              <w:rPr>
                <w:rFonts w:ascii="Times New Roman" w:hAnsi="Times New Roman" w:cs="Times New Roman"/>
                <w:lang w:val="fr-FR"/>
              </w:rPr>
            </w:pPr>
            <w:r>
              <w:rPr>
                <w:rFonts w:ascii="Times New Roman" w:hAnsi="Times New Roman" w:cs="Times New Roman"/>
                <w:lang w:val="fr-FR"/>
              </w:rPr>
              <w:t>x</w:t>
            </w:r>
          </w:p>
        </w:tc>
        <w:tc>
          <w:tcPr>
            <w:tcW w:w="1815" w:type="dxa"/>
            <w:tcBorders>
              <w:top w:val="single" w:sz="4" w:space="0" w:color="000001"/>
              <w:left w:val="single" w:sz="4" w:space="0" w:color="000001"/>
              <w:bottom w:val="single" w:sz="4" w:space="0" w:color="000001"/>
              <w:right w:val="single" w:sz="4" w:space="0" w:color="000001"/>
            </w:tcBorders>
            <w:shd w:val="clear" w:color="auto" w:fill="auto"/>
          </w:tcPr>
          <w:p w14:paraId="71AC0B92" w14:textId="77777777" w:rsidR="00E71196" w:rsidRPr="006A5AB4" w:rsidRDefault="00E71196" w:rsidP="00E71196">
            <w:pPr>
              <w:pStyle w:val="TableParagraph"/>
              <w:rPr>
                <w:rFonts w:ascii="Times New Roman" w:hAnsi="Times New Roman" w:cs="Times New Roman"/>
                <w:lang w:val="fr-FR"/>
              </w:rPr>
            </w:pPr>
          </w:p>
        </w:tc>
        <w:tc>
          <w:tcPr>
            <w:tcW w:w="1813" w:type="dxa"/>
            <w:tcBorders>
              <w:top w:val="single" w:sz="4" w:space="0" w:color="000001"/>
              <w:left w:val="single" w:sz="4" w:space="0" w:color="000001"/>
              <w:bottom w:val="single" w:sz="4" w:space="0" w:color="000001"/>
              <w:right w:val="single" w:sz="4" w:space="0" w:color="000001"/>
            </w:tcBorders>
            <w:shd w:val="clear" w:color="auto" w:fill="auto"/>
          </w:tcPr>
          <w:p w14:paraId="7044C677" w14:textId="6210D2EC" w:rsidR="00E71196" w:rsidRPr="006A5AB4" w:rsidRDefault="00C45ED2" w:rsidP="00E71196">
            <w:pPr>
              <w:pStyle w:val="TableParagraph"/>
              <w:rPr>
                <w:rFonts w:ascii="Times New Roman" w:hAnsi="Times New Roman" w:cs="Times New Roman"/>
                <w:lang w:val="fr-FR"/>
              </w:rPr>
            </w:pPr>
            <w:r>
              <w:rPr>
                <w:rFonts w:ascii="Times New Roman" w:hAnsi="Times New Roman" w:cs="Times New Roman"/>
                <w:lang w:val="fr-FR"/>
              </w:rPr>
              <w:t>x</w:t>
            </w:r>
          </w:p>
        </w:tc>
      </w:tr>
      <w:tr w:rsidR="00E71196" w:rsidRPr="006A5AB4" w14:paraId="44345A01" w14:textId="77777777" w:rsidTr="006E7C56">
        <w:trPr>
          <w:trHeight w:val="285"/>
        </w:trPr>
        <w:tc>
          <w:tcPr>
            <w:tcW w:w="1812" w:type="dxa"/>
            <w:tcBorders>
              <w:top w:val="single" w:sz="4" w:space="0" w:color="000001"/>
              <w:left w:val="single" w:sz="4" w:space="0" w:color="000001"/>
              <w:bottom w:val="single" w:sz="4" w:space="0" w:color="000001"/>
              <w:right w:val="single" w:sz="4" w:space="0" w:color="000001"/>
            </w:tcBorders>
            <w:shd w:val="clear" w:color="auto" w:fill="auto"/>
          </w:tcPr>
          <w:p w14:paraId="2B1CF91D" w14:textId="77777777" w:rsidR="00E71196" w:rsidRPr="006A5AB4" w:rsidRDefault="00E71196" w:rsidP="00E71196">
            <w:pPr>
              <w:pStyle w:val="TableParagraph"/>
              <w:spacing w:line="265" w:lineRule="exact"/>
              <w:ind w:left="107"/>
              <w:rPr>
                <w:rFonts w:ascii="Times New Roman" w:hAnsi="Times New Roman" w:cs="Times New Roman"/>
                <w:sz w:val="24"/>
                <w:lang w:val="fr-FR"/>
              </w:rPr>
            </w:pPr>
            <w:r w:rsidRPr="006A5AB4">
              <w:rPr>
                <w:rFonts w:ascii="Times New Roman" w:hAnsi="Times New Roman" w:cs="Times New Roman"/>
                <w:sz w:val="24"/>
                <w:lang w:val="fr-FR"/>
              </w:rPr>
              <w:t>Mireille</w:t>
            </w:r>
          </w:p>
        </w:tc>
        <w:tc>
          <w:tcPr>
            <w:tcW w:w="1808" w:type="dxa"/>
            <w:tcBorders>
              <w:top w:val="single" w:sz="4" w:space="0" w:color="000001"/>
              <w:left w:val="single" w:sz="4" w:space="0" w:color="000001"/>
              <w:bottom w:val="single" w:sz="4" w:space="0" w:color="000001"/>
              <w:right w:val="single" w:sz="4" w:space="0" w:color="000001"/>
            </w:tcBorders>
            <w:shd w:val="clear" w:color="auto" w:fill="auto"/>
          </w:tcPr>
          <w:p w14:paraId="118D90D3" w14:textId="77777777" w:rsidR="00E71196" w:rsidRPr="006A5AB4" w:rsidRDefault="00E71196" w:rsidP="00E71196">
            <w:pPr>
              <w:pStyle w:val="TableParagraph"/>
              <w:spacing w:line="265" w:lineRule="exact"/>
              <w:ind w:left="107"/>
              <w:rPr>
                <w:rFonts w:ascii="Times New Roman" w:hAnsi="Times New Roman" w:cs="Times New Roman"/>
                <w:sz w:val="24"/>
                <w:lang w:val="fr-FR"/>
              </w:rPr>
            </w:pPr>
            <w:r w:rsidRPr="006A5AB4">
              <w:rPr>
                <w:rFonts w:ascii="Times New Roman" w:hAnsi="Times New Roman" w:cs="Times New Roman"/>
                <w:sz w:val="24"/>
                <w:lang w:val="fr-FR"/>
              </w:rPr>
              <w:t>Pascal</w:t>
            </w:r>
          </w:p>
        </w:tc>
        <w:tc>
          <w:tcPr>
            <w:tcW w:w="1815" w:type="dxa"/>
            <w:tcBorders>
              <w:top w:val="single" w:sz="4" w:space="0" w:color="000001"/>
              <w:left w:val="single" w:sz="4" w:space="0" w:color="000001"/>
              <w:bottom w:val="single" w:sz="4" w:space="0" w:color="000001"/>
              <w:right w:val="single" w:sz="4" w:space="0" w:color="000001"/>
            </w:tcBorders>
            <w:shd w:val="clear" w:color="auto" w:fill="auto"/>
          </w:tcPr>
          <w:p w14:paraId="7EF9A678" w14:textId="78DB8342" w:rsidR="00E71196" w:rsidRPr="006A5AB4" w:rsidRDefault="00D37D30" w:rsidP="00E71196">
            <w:pPr>
              <w:pStyle w:val="TableParagraph"/>
              <w:spacing w:line="265" w:lineRule="exact"/>
              <w:ind w:left="107"/>
              <w:rPr>
                <w:rFonts w:ascii="Times New Roman" w:hAnsi="Times New Roman" w:cs="Times New Roman"/>
                <w:lang w:val="fr-FR"/>
              </w:rPr>
            </w:pPr>
            <w:r>
              <w:rPr>
                <w:rFonts w:ascii="Times New Roman" w:hAnsi="Times New Roman" w:cs="Times New Roman"/>
                <w:lang w:val="fr-FR"/>
              </w:rPr>
              <w:t>x</w:t>
            </w:r>
          </w:p>
        </w:tc>
        <w:tc>
          <w:tcPr>
            <w:tcW w:w="1815" w:type="dxa"/>
            <w:tcBorders>
              <w:top w:val="single" w:sz="4" w:space="0" w:color="000001"/>
              <w:left w:val="single" w:sz="4" w:space="0" w:color="000001"/>
              <w:bottom w:val="single" w:sz="4" w:space="0" w:color="000001"/>
              <w:right w:val="single" w:sz="4" w:space="0" w:color="000001"/>
            </w:tcBorders>
            <w:shd w:val="clear" w:color="auto" w:fill="auto"/>
          </w:tcPr>
          <w:p w14:paraId="4A745629" w14:textId="77777777" w:rsidR="00E71196" w:rsidRPr="006A5AB4" w:rsidRDefault="00E71196" w:rsidP="00E71196">
            <w:pPr>
              <w:pStyle w:val="TableParagraph"/>
              <w:rPr>
                <w:rFonts w:ascii="Times New Roman" w:hAnsi="Times New Roman" w:cs="Times New Roman"/>
                <w:lang w:val="fr-FR"/>
              </w:rPr>
            </w:pPr>
          </w:p>
        </w:tc>
        <w:tc>
          <w:tcPr>
            <w:tcW w:w="1813" w:type="dxa"/>
            <w:tcBorders>
              <w:top w:val="single" w:sz="4" w:space="0" w:color="000001"/>
              <w:left w:val="single" w:sz="4" w:space="0" w:color="000001"/>
              <w:bottom w:val="single" w:sz="4" w:space="0" w:color="000001"/>
              <w:right w:val="single" w:sz="4" w:space="0" w:color="000001"/>
            </w:tcBorders>
            <w:shd w:val="clear" w:color="auto" w:fill="auto"/>
          </w:tcPr>
          <w:p w14:paraId="6C1A3371" w14:textId="77777777" w:rsidR="00E71196" w:rsidRPr="006A5AB4" w:rsidRDefault="00E71196" w:rsidP="00E71196">
            <w:pPr>
              <w:pStyle w:val="TableParagraph"/>
              <w:spacing w:line="265" w:lineRule="exact"/>
              <w:ind w:left="108"/>
              <w:rPr>
                <w:rFonts w:ascii="Times New Roman" w:hAnsi="Times New Roman" w:cs="Times New Roman"/>
                <w:lang w:val="fr-FR"/>
              </w:rPr>
            </w:pPr>
          </w:p>
        </w:tc>
      </w:tr>
      <w:tr w:rsidR="00E71196" w:rsidRPr="006A5AB4" w14:paraId="0009F02E" w14:textId="77777777" w:rsidTr="006E7C56">
        <w:trPr>
          <w:trHeight w:val="285"/>
        </w:trPr>
        <w:tc>
          <w:tcPr>
            <w:tcW w:w="1812" w:type="dxa"/>
            <w:tcBorders>
              <w:top w:val="single" w:sz="4" w:space="0" w:color="000001"/>
              <w:left w:val="single" w:sz="4" w:space="0" w:color="000001"/>
              <w:bottom w:val="single" w:sz="4" w:space="0" w:color="000001"/>
              <w:right w:val="single" w:sz="4" w:space="0" w:color="000001"/>
            </w:tcBorders>
            <w:shd w:val="clear" w:color="auto" w:fill="auto"/>
          </w:tcPr>
          <w:p w14:paraId="276DBE31" w14:textId="77777777" w:rsidR="00E71196" w:rsidRPr="006A5AB4" w:rsidRDefault="00E71196" w:rsidP="00E71196">
            <w:pPr>
              <w:pStyle w:val="TableParagraph"/>
              <w:spacing w:line="265" w:lineRule="exact"/>
              <w:ind w:left="107"/>
              <w:rPr>
                <w:rFonts w:ascii="Times New Roman" w:hAnsi="Times New Roman" w:cs="Times New Roman"/>
                <w:sz w:val="24"/>
                <w:lang w:val="fr-FR"/>
              </w:rPr>
            </w:pPr>
            <w:r w:rsidRPr="006A5AB4">
              <w:rPr>
                <w:rFonts w:ascii="Times New Roman" w:hAnsi="Times New Roman" w:cs="Times New Roman"/>
                <w:sz w:val="24"/>
                <w:lang w:val="fr-FR"/>
              </w:rPr>
              <w:t>Vincent</w:t>
            </w:r>
          </w:p>
        </w:tc>
        <w:tc>
          <w:tcPr>
            <w:tcW w:w="1808" w:type="dxa"/>
            <w:tcBorders>
              <w:top w:val="single" w:sz="4" w:space="0" w:color="000001"/>
              <w:left w:val="single" w:sz="4" w:space="0" w:color="000001"/>
              <w:bottom w:val="single" w:sz="4" w:space="0" w:color="000001"/>
              <w:right w:val="single" w:sz="4" w:space="0" w:color="000001"/>
            </w:tcBorders>
            <w:shd w:val="clear" w:color="auto" w:fill="auto"/>
          </w:tcPr>
          <w:p w14:paraId="382631DF" w14:textId="77777777" w:rsidR="00E71196" w:rsidRPr="006A5AB4" w:rsidRDefault="00E71196" w:rsidP="00E71196">
            <w:pPr>
              <w:pStyle w:val="TableParagraph"/>
              <w:spacing w:line="265" w:lineRule="exact"/>
              <w:ind w:left="107"/>
              <w:rPr>
                <w:rFonts w:ascii="Times New Roman" w:hAnsi="Times New Roman" w:cs="Times New Roman"/>
                <w:sz w:val="24"/>
                <w:lang w:val="fr-FR"/>
              </w:rPr>
            </w:pPr>
            <w:r w:rsidRPr="006A5AB4">
              <w:rPr>
                <w:rFonts w:ascii="Times New Roman" w:hAnsi="Times New Roman" w:cs="Times New Roman"/>
                <w:sz w:val="24"/>
                <w:lang w:val="fr-FR"/>
              </w:rPr>
              <w:t>Réquillart</w:t>
            </w:r>
          </w:p>
        </w:tc>
        <w:tc>
          <w:tcPr>
            <w:tcW w:w="1815" w:type="dxa"/>
            <w:tcBorders>
              <w:top w:val="single" w:sz="4" w:space="0" w:color="000001"/>
              <w:left w:val="single" w:sz="4" w:space="0" w:color="000001"/>
              <w:bottom w:val="single" w:sz="4" w:space="0" w:color="000001"/>
              <w:right w:val="single" w:sz="4" w:space="0" w:color="000001"/>
            </w:tcBorders>
            <w:shd w:val="clear" w:color="auto" w:fill="auto"/>
          </w:tcPr>
          <w:p w14:paraId="2C540A36" w14:textId="18478380" w:rsidR="00E71196" w:rsidRPr="006A5AB4" w:rsidRDefault="00D37D30" w:rsidP="00E71196">
            <w:pPr>
              <w:pStyle w:val="TableParagraph"/>
              <w:spacing w:line="265" w:lineRule="exact"/>
              <w:ind w:left="107"/>
              <w:rPr>
                <w:rFonts w:ascii="Times New Roman" w:hAnsi="Times New Roman" w:cs="Times New Roman"/>
                <w:lang w:val="fr-FR"/>
              </w:rPr>
            </w:pPr>
            <w:r>
              <w:rPr>
                <w:rFonts w:ascii="Times New Roman" w:hAnsi="Times New Roman" w:cs="Times New Roman"/>
                <w:lang w:val="fr-FR"/>
              </w:rPr>
              <w:t>x</w:t>
            </w:r>
          </w:p>
        </w:tc>
        <w:tc>
          <w:tcPr>
            <w:tcW w:w="1815" w:type="dxa"/>
            <w:tcBorders>
              <w:top w:val="single" w:sz="4" w:space="0" w:color="000001"/>
              <w:left w:val="single" w:sz="4" w:space="0" w:color="000001"/>
              <w:bottom w:val="single" w:sz="4" w:space="0" w:color="000001"/>
              <w:right w:val="single" w:sz="4" w:space="0" w:color="000001"/>
            </w:tcBorders>
            <w:shd w:val="clear" w:color="auto" w:fill="auto"/>
          </w:tcPr>
          <w:p w14:paraId="2F18770F" w14:textId="77777777" w:rsidR="00E71196" w:rsidRPr="006A5AB4" w:rsidRDefault="00E71196" w:rsidP="00E71196">
            <w:pPr>
              <w:pStyle w:val="TableParagraph"/>
              <w:rPr>
                <w:rFonts w:ascii="Times New Roman" w:hAnsi="Times New Roman" w:cs="Times New Roman"/>
                <w:lang w:val="fr-FR"/>
              </w:rPr>
            </w:pPr>
          </w:p>
        </w:tc>
        <w:tc>
          <w:tcPr>
            <w:tcW w:w="1813" w:type="dxa"/>
            <w:tcBorders>
              <w:top w:val="single" w:sz="4" w:space="0" w:color="000001"/>
              <w:left w:val="single" w:sz="4" w:space="0" w:color="000001"/>
              <w:bottom w:val="single" w:sz="4" w:space="0" w:color="000001"/>
              <w:right w:val="single" w:sz="4" w:space="0" w:color="000001"/>
            </w:tcBorders>
            <w:shd w:val="clear" w:color="auto" w:fill="auto"/>
          </w:tcPr>
          <w:p w14:paraId="589C5230" w14:textId="77777777" w:rsidR="00E71196" w:rsidRPr="006A5AB4" w:rsidRDefault="00E71196" w:rsidP="00E71196">
            <w:pPr>
              <w:pStyle w:val="TableParagraph"/>
              <w:rPr>
                <w:rFonts w:ascii="Times New Roman" w:hAnsi="Times New Roman" w:cs="Times New Roman"/>
                <w:lang w:val="fr-FR"/>
              </w:rPr>
            </w:pPr>
          </w:p>
        </w:tc>
      </w:tr>
      <w:tr w:rsidR="00E71196" w:rsidRPr="006A5AB4" w14:paraId="0391821D" w14:textId="77777777" w:rsidTr="006E7C56">
        <w:trPr>
          <w:trHeight w:val="285"/>
        </w:trPr>
        <w:tc>
          <w:tcPr>
            <w:tcW w:w="1812" w:type="dxa"/>
            <w:tcBorders>
              <w:top w:val="single" w:sz="4" w:space="0" w:color="000001"/>
              <w:left w:val="single" w:sz="4" w:space="0" w:color="000001"/>
              <w:bottom w:val="single" w:sz="4" w:space="0" w:color="000001"/>
              <w:right w:val="single" w:sz="4" w:space="0" w:color="000001"/>
            </w:tcBorders>
            <w:shd w:val="clear" w:color="auto" w:fill="auto"/>
          </w:tcPr>
          <w:p w14:paraId="184FC80A" w14:textId="77777777" w:rsidR="00E71196" w:rsidRPr="006A5AB4" w:rsidRDefault="00E71196" w:rsidP="00E71196">
            <w:pPr>
              <w:pStyle w:val="TableParagraph"/>
              <w:spacing w:line="265" w:lineRule="exact"/>
              <w:ind w:left="107"/>
              <w:rPr>
                <w:rFonts w:ascii="Times New Roman" w:hAnsi="Times New Roman" w:cs="Times New Roman"/>
                <w:sz w:val="24"/>
                <w:lang w:val="fr-FR"/>
              </w:rPr>
            </w:pPr>
            <w:r w:rsidRPr="006A5AB4">
              <w:rPr>
                <w:rFonts w:ascii="Times New Roman" w:hAnsi="Times New Roman" w:cs="Times New Roman"/>
                <w:sz w:val="24"/>
                <w:lang w:val="fr-FR"/>
              </w:rPr>
              <w:t>Christian</w:t>
            </w:r>
          </w:p>
        </w:tc>
        <w:tc>
          <w:tcPr>
            <w:tcW w:w="1808" w:type="dxa"/>
            <w:tcBorders>
              <w:top w:val="single" w:sz="4" w:space="0" w:color="000001"/>
              <w:left w:val="single" w:sz="4" w:space="0" w:color="000001"/>
              <w:bottom w:val="single" w:sz="4" w:space="0" w:color="000001"/>
              <w:right w:val="single" w:sz="4" w:space="0" w:color="000001"/>
            </w:tcBorders>
            <w:shd w:val="clear" w:color="auto" w:fill="auto"/>
          </w:tcPr>
          <w:p w14:paraId="47B9EB5F" w14:textId="77777777" w:rsidR="00E71196" w:rsidRPr="006A5AB4" w:rsidRDefault="00E71196" w:rsidP="00E71196">
            <w:pPr>
              <w:pStyle w:val="TableParagraph"/>
              <w:spacing w:line="265" w:lineRule="exact"/>
              <w:ind w:left="106"/>
              <w:rPr>
                <w:rFonts w:ascii="Times New Roman" w:hAnsi="Times New Roman" w:cs="Times New Roman"/>
                <w:sz w:val="24"/>
                <w:lang w:val="fr-FR"/>
              </w:rPr>
            </w:pPr>
            <w:r w:rsidRPr="006A5AB4">
              <w:rPr>
                <w:rFonts w:ascii="Times New Roman" w:hAnsi="Times New Roman" w:cs="Times New Roman"/>
                <w:sz w:val="24"/>
                <w:lang w:val="fr-FR"/>
              </w:rPr>
              <w:t>Thil</w:t>
            </w:r>
          </w:p>
        </w:tc>
        <w:tc>
          <w:tcPr>
            <w:tcW w:w="1815" w:type="dxa"/>
            <w:tcBorders>
              <w:top w:val="single" w:sz="4" w:space="0" w:color="000001"/>
              <w:left w:val="single" w:sz="4" w:space="0" w:color="000001"/>
              <w:bottom w:val="single" w:sz="4" w:space="0" w:color="000001"/>
              <w:right w:val="single" w:sz="4" w:space="0" w:color="000001"/>
            </w:tcBorders>
            <w:shd w:val="clear" w:color="auto" w:fill="auto"/>
          </w:tcPr>
          <w:p w14:paraId="42876470" w14:textId="0A8C772E" w:rsidR="00E71196" w:rsidRPr="006A5AB4" w:rsidRDefault="00D37D30" w:rsidP="00E71196">
            <w:pPr>
              <w:pStyle w:val="TableParagraph"/>
              <w:spacing w:line="265" w:lineRule="exact"/>
              <w:ind w:left="107"/>
              <w:rPr>
                <w:rFonts w:ascii="Times New Roman" w:hAnsi="Times New Roman" w:cs="Times New Roman"/>
                <w:lang w:val="fr-FR"/>
              </w:rPr>
            </w:pPr>
            <w:r>
              <w:rPr>
                <w:rFonts w:ascii="Times New Roman" w:hAnsi="Times New Roman" w:cs="Times New Roman"/>
                <w:lang w:val="fr-FR"/>
              </w:rPr>
              <w:t>x</w:t>
            </w:r>
          </w:p>
        </w:tc>
        <w:tc>
          <w:tcPr>
            <w:tcW w:w="1815" w:type="dxa"/>
            <w:tcBorders>
              <w:top w:val="single" w:sz="4" w:space="0" w:color="000001"/>
              <w:left w:val="single" w:sz="4" w:space="0" w:color="000001"/>
              <w:bottom w:val="single" w:sz="4" w:space="0" w:color="000001"/>
              <w:right w:val="single" w:sz="4" w:space="0" w:color="000001"/>
            </w:tcBorders>
            <w:shd w:val="clear" w:color="auto" w:fill="auto"/>
          </w:tcPr>
          <w:p w14:paraId="5F24E48B" w14:textId="77777777" w:rsidR="00E71196" w:rsidRPr="006A5AB4" w:rsidRDefault="00E71196" w:rsidP="00E71196">
            <w:pPr>
              <w:pStyle w:val="TableParagraph"/>
              <w:rPr>
                <w:rFonts w:ascii="Times New Roman" w:hAnsi="Times New Roman" w:cs="Times New Roman"/>
                <w:lang w:val="fr-FR"/>
              </w:rPr>
            </w:pPr>
          </w:p>
        </w:tc>
        <w:tc>
          <w:tcPr>
            <w:tcW w:w="1813" w:type="dxa"/>
            <w:tcBorders>
              <w:top w:val="single" w:sz="4" w:space="0" w:color="000001"/>
              <w:left w:val="single" w:sz="4" w:space="0" w:color="000001"/>
              <w:bottom w:val="single" w:sz="4" w:space="0" w:color="000001"/>
              <w:right w:val="single" w:sz="4" w:space="0" w:color="000001"/>
            </w:tcBorders>
            <w:shd w:val="clear" w:color="auto" w:fill="auto"/>
          </w:tcPr>
          <w:p w14:paraId="256089C1" w14:textId="77777777" w:rsidR="00E71196" w:rsidRPr="006A5AB4" w:rsidRDefault="00E71196" w:rsidP="00E71196">
            <w:pPr>
              <w:pStyle w:val="TableParagraph"/>
              <w:rPr>
                <w:rFonts w:ascii="Times New Roman" w:hAnsi="Times New Roman" w:cs="Times New Roman"/>
                <w:lang w:val="fr-FR"/>
              </w:rPr>
            </w:pPr>
          </w:p>
        </w:tc>
      </w:tr>
      <w:tr w:rsidR="00E71196" w:rsidRPr="006A5AB4" w14:paraId="5FF2B2DA" w14:textId="77777777" w:rsidTr="006E7C56">
        <w:trPr>
          <w:trHeight w:val="285"/>
        </w:trPr>
        <w:tc>
          <w:tcPr>
            <w:tcW w:w="1812" w:type="dxa"/>
            <w:tcBorders>
              <w:top w:val="single" w:sz="4" w:space="0" w:color="000001"/>
              <w:left w:val="single" w:sz="4" w:space="0" w:color="000001"/>
              <w:bottom w:val="single" w:sz="4" w:space="0" w:color="000001"/>
              <w:right w:val="single" w:sz="4" w:space="0" w:color="000001"/>
            </w:tcBorders>
            <w:shd w:val="clear" w:color="auto" w:fill="auto"/>
          </w:tcPr>
          <w:p w14:paraId="00395394" w14:textId="77777777" w:rsidR="00E71196" w:rsidRPr="006A5AB4" w:rsidRDefault="00E71196" w:rsidP="00E71196">
            <w:pPr>
              <w:pStyle w:val="TableParagraph"/>
              <w:spacing w:line="265" w:lineRule="exact"/>
              <w:ind w:left="107"/>
              <w:rPr>
                <w:rFonts w:ascii="Times New Roman" w:hAnsi="Times New Roman" w:cs="Times New Roman"/>
                <w:sz w:val="24"/>
                <w:lang w:val="fr-FR"/>
              </w:rPr>
            </w:pPr>
            <w:r w:rsidRPr="006A5AB4">
              <w:rPr>
                <w:rFonts w:ascii="Times New Roman" w:hAnsi="Times New Roman" w:cs="Times New Roman"/>
                <w:sz w:val="24"/>
                <w:lang w:val="fr-FR"/>
              </w:rPr>
              <w:t>David</w:t>
            </w:r>
          </w:p>
        </w:tc>
        <w:tc>
          <w:tcPr>
            <w:tcW w:w="1808" w:type="dxa"/>
            <w:tcBorders>
              <w:top w:val="single" w:sz="4" w:space="0" w:color="000001"/>
              <w:left w:val="single" w:sz="4" w:space="0" w:color="000001"/>
              <w:bottom w:val="single" w:sz="4" w:space="0" w:color="000001"/>
              <w:right w:val="single" w:sz="4" w:space="0" w:color="000001"/>
            </w:tcBorders>
            <w:shd w:val="clear" w:color="auto" w:fill="auto"/>
          </w:tcPr>
          <w:p w14:paraId="3247FB5B" w14:textId="77777777" w:rsidR="00E71196" w:rsidRPr="006A5AB4" w:rsidRDefault="00E71196" w:rsidP="00E71196">
            <w:pPr>
              <w:pStyle w:val="TableParagraph"/>
              <w:spacing w:line="265" w:lineRule="exact"/>
              <w:ind w:left="106"/>
              <w:rPr>
                <w:rFonts w:ascii="Times New Roman" w:hAnsi="Times New Roman" w:cs="Times New Roman"/>
                <w:sz w:val="24"/>
                <w:lang w:val="fr-FR"/>
              </w:rPr>
            </w:pPr>
            <w:proofErr w:type="spellStart"/>
            <w:r w:rsidRPr="006A5AB4">
              <w:rPr>
                <w:rFonts w:ascii="Times New Roman" w:hAnsi="Times New Roman" w:cs="Times New Roman"/>
                <w:sz w:val="24"/>
                <w:lang w:val="fr-FR"/>
              </w:rPr>
              <w:t>Trébosc</w:t>
            </w:r>
            <w:proofErr w:type="spellEnd"/>
          </w:p>
        </w:tc>
        <w:tc>
          <w:tcPr>
            <w:tcW w:w="1815" w:type="dxa"/>
            <w:tcBorders>
              <w:top w:val="single" w:sz="4" w:space="0" w:color="000001"/>
              <w:left w:val="single" w:sz="4" w:space="0" w:color="000001"/>
              <w:bottom w:val="single" w:sz="4" w:space="0" w:color="000001"/>
              <w:right w:val="single" w:sz="4" w:space="0" w:color="000001"/>
            </w:tcBorders>
            <w:shd w:val="clear" w:color="auto" w:fill="auto"/>
          </w:tcPr>
          <w:p w14:paraId="0E829A72" w14:textId="77777777" w:rsidR="00E71196" w:rsidRPr="006A5AB4" w:rsidRDefault="00E71196" w:rsidP="00E71196">
            <w:pPr>
              <w:pStyle w:val="TableParagraph"/>
              <w:spacing w:line="265" w:lineRule="exact"/>
              <w:ind w:left="107"/>
              <w:rPr>
                <w:rFonts w:ascii="Times New Roman" w:hAnsi="Times New Roman" w:cs="Times New Roman"/>
                <w:lang w:val="fr-FR"/>
              </w:rPr>
            </w:pPr>
          </w:p>
        </w:tc>
        <w:tc>
          <w:tcPr>
            <w:tcW w:w="1815" w:type="dxa"/>
            <w:tcBorders>
              <w:top w:val="single" w:sz="4" w:space="0" w:color="000001"/>
              <w:left w:val="single" w:sz="4" w:space="0" w:color="000001"/>
              <w:bottom w:val="single" w:sz="4" w:space="0" w:color="000001"/>
              <w:right w:val="single" w:sz="4" w:space="0" w:color="000001"/>
            </w:tcBorders>
            <w:shd w:val="clear" w:color="auto" w:fill="auto"/>
          </w:tcPr>
          <w:p w14:paraId="436BB4BF" w14:textId="77777777" w:rsidR="00E71196" w:rsidRPr="006A5AB4" w:rsidRDefault="00E71196" w:rsidP="00E71196">
            <w:pPr>
              <w:pStyle w:val="TableParagraph"/>
              <w:rPr>
                <w:rFonts w:ascii="Times New Roman" w:hAnsi="Times New Roman" w:cs="Times New Roman"/>
                <w:lang w:val="fr-FR"/>
              </w:rPr>
            </w:pPr>
            <w:r w:rsidRPr="006A5AB4">
              <w:rPr>
                <w:rFonts w:ascii="Times New Roman" w:hAnsi="Times New Roman" w:cs="Times New Roman"/>
                <w:lang w:val="fr-FR"/>
              </w:rPr>
              <w:t>x</w:t>
            </w:r>
          </w:p>
        </w:tc>
        <w:tc>
          <w:tcPr>
            <w:tcW w:w="1813" w:type="dxa"/>
            <w:tcBorders>
              <w:top w:val="single" w:sz="4" w:space="0" w:color="000001"/>
              <w:left w:val="single" w:sz="4" w:space="0" w:color="000001"/>
              <w:bottom w:val="single" w:sz="4" w:space="0" w:color="000001"/>
              <w:right w:val="single" w:sz="4" w:space="0" w:color="000001"/>
            </w:tcBorders>
            <w:shd w:val="clear" w:color="auto" w:fill="auto"/>
          </w:tcPr>
          <w:p w14:paraId="1601D91C" w14:textId="77777777" w:rsidR="00E71196" w:rsidRPr="006A5AB4" w:rsidRDefault="00E71196" w:rsidP="00E71196">
            <w:pPr>
              <w:pStyle w:val="TableParagraph"/>
              <w:rPr>
                <w:rFonts w:ascii="Times New Roman" w:hAnsi="Times New Roman" w:cs="Times New Roman"/>
                <w:lang w:val="fr-FR"/>
              </w:rPr>
            </w:pPr>
          </w:p>
        </w:tc>
      </w:tr>
      <w:tr w:rsidR="00E71196" w:rsidRPr="006A5AB4" w14:paraId="054A629A" w14:textId="77777777" w:rsidTr="006E7C56">
        <w:trPr>
          <w:trHeight w:val="285"/>
        </w:trPr>
        <w:tc>
          <w:tcPr>
            <w:tcW w:w="1812" w:type="dxa"/>
            <w:tcBorders>
              <w:top w:val="single" w:sz="4" w:space="0" w:color="000001"/>
              <w:left w:val="single" w:sz="4" w:space="0" w:color="000001"/>
              <w:bottom w:val="single" w:sz="4" w:space="0" w:color="000001"/>
              <w:right w:val="single" w:sz="4" w:space="0" w:color="000001"/>
            </w:tcBorders>
            <w:shd w:val="clear" w:color="auto" w:fill="auto"/>
          </w:tcPr>
          <w:p w14:paraId="7CC4516C" w14:textId="77777777" w:rsidR="00E71196" w:rsidRPr="006A5AB4" w:rsidRDefault="00E71196" w:rsidP="00E71196">
            <w:pPr>
              <w:pStyle w:val="TableParagraph"/>
              <w:spacing w:line="265" w:lineRule="exact"/>
              <w:ind w:left="107"/>
              <w:rPr>
                <w:lang w:val="fr-FR"/>
              </w:rPr>
            </w:pPr>
            <w:r w:rsidRPr="006A5AB4">
              <w:rPr>
                <w:rFonts w:ascii="Times New Roman" w:hAnsi="Times New Roman" w:cs="Times New Roman"/>
                <w:sz w:val="24"/>
                <w:lang w:val="fr-FR"/>
              </w:rPr>
              <w:t>Christophe</w:t>
            </w:r>
          </w:p>
        </w:tc>
        <w:tc>
          <w:tcPr>
            <w:tcW w:w="1808" w:type="dxa"/>
            <w:tcBorders>
              <w:top w:val="single" w:sz="4" w:space="0" w:color="000001"/>
              <w:left w:val="single" w:sz="4" w:space="0" w:color="000001"/>
              <w:bottom w:val="single" w:sz="4" w:space="0" w:color="000001"/>
              <w:right w:val="single" w:sz="4" w:space="0" w:color="000001"/>
            </w:tcBorders>
            <w:shd w:val="clear" w:color="auto" w:fill="auto"/>
          </w:tcPr>
          <w:p w14:paraId="1274A295" w14:textId="77777777" w:rsidR="00E71196" w:rsidRPr="006A5AB4" w:rsidRDefault="00E71196" w:rsidP="00E71196">
            <w:pPr>
              <w:pStyle w:val="TableParagraph"/>
              <w:spacing w:line="265" w:lineRule="exact"/>
              <w:ind w:left="108"/>
              <w:rPr>
                <w:rFonts w:ascii="Times New Roman" w:hAnsi="Times New Roman" w:cs="Times New Roman"/>
                <w:sz w:val="24"/>
                <w:lang w:val="fr-FR"/>
              </w:rPr>
            </w:pPr>
            <w:proofErr w:type="spellStart"/>
            <w:r w:rsidRPr="006A5AB4">
              <w:rPr>
                <w:rFonts w:ascii="Times New Roman" w:hAnsi="Times New Roman" w:cs="Times New Roman"/>
                <w:sz w:val="24"/>
                <w:lang w:val="fr-FR"/>
              </w:rPr>
              <w:t>Vandangeon</w:t>
            </w:r>
            <w:proofErr w:type="spellEnd"/>
          </w:p>
        </w:tc>
        <w:tc>
          <w:tcPr>
            <w:tcW w:w="1815" w:type="dxa"/>
            <w:tcBorders>
              <w:top w:val="single" w:sz="4" w:space="0" w:color="000001"/>
              <w:left w:val="single" w:sz="4" w:space="0" w:color="000001"/>
              <w:bottom w:val="single" w:sz="4" w:space="0" w:color="000001"/>
              <w:right w:val="single" w:sz="4" w:space="0" w:color="000001"/>
            </w:tcBorders>
            <w:shd w:val="clear" w:color="auto" w:fill="auto"/>
          </w:tcPr>
          <w:p w14:paraId="1F8DFBD5" w14:textId="3A7896DB" w:rsidR="00E71196" w:rsidRPr="006A5AB4" w:rsidRDefault="00C45ED2" w:rsidP="00E71196">
            <w:pPr>
              <w:pStyle w:val="TableParagraph"/>
              <w:spacing w:line="265" w:lineRule="exact"/>
              <w:ind w:left="107"/>
              <w:rPr>
                <w:rFonts w:ascii="Times New Roman" w:hAnsi="Times New Roman" w:cs="Times New Roman"/>
                <w:lang w:val="fr-FR"/>
              </w:rPr>
            </w:pPr>
            <w:r>
              <w:rPr>
                <w:rFonts w:ascii="Times New Roman" w:hAnsi="Times New Roman" w:cs="Times New Roman"/>
                <w:lang w:val="fr-FR"/>
              </w:rPr>
              <w:t>x</w:t>
            </w:r>
          </w:p>
        </w:tc>
        <w:tc>
          <w:tcPr>
            <w:tcW w:w="1815" w:type="dxa"/>
            <w:tcBorders>
              <w:top w:val="single" w:sz="4" w:space="0" w:color="000001"/>
              <w:left w:val="single" w:sz="4" w:space="0" w:color="000001"/>
              <w:bottom w:val="single" w:sz="4" w:space="0" w:color="000001"/>
              <w:right w:val="single" w:sz="4" w:space="0" w:color="000001"/>
            </w:tcBorders>
            <w:shd w:val="clear" w:color="auto" w:fill="auto"/>
          </w:tcPr>
          <w:p w14:paraId="2502DBB8" w14:textId="77777777" w:rsidR="00E71196" w:rsidRPr="006A5AB4" w:rsidRDefault="00E71196" w:rsidP="00E71196">
            <w:pPr>
              <w:pStyle w:val="TableParagraph"/>
              <w:rPr>
                <w:rFonts w:ascii="Times New Roman" w:hAnsi="Times New Roman" w:cs="Times New Roman"/>
                <w:lang w:val="fr-FR"/>
              </w:rPr>
            </w:pPr>
          </w:p>
        </w:tc>
        <w:tc>
          <w:tcPr>
            <w:tcW w:w="1813" w:type="dxa"/>
            <w:tcBorders>
              <w:top w:val="single" w:sz="4" w:space="0" w:color="000001"/>
              <w:left w:val="single" w:sz="4" w:space="0" w:color="000001"/>
              <w:bottom w:val="single" w:sz="4" w:space="0" w:color="000001"/>
              <w:right w:val="single" w:sz="4" w:space="0" w:color="000001"/>
            </w:tcBorders>
            <w:shd w:val="clear" w:color="auto" w:fill="auto"/>
          </w:tcPr>
          <w:p w14:paraId="79B3E44D" w14:textId="77777777" w:rsidR="00E71196" w:rsidRPr="006A5AB4" w:rsidRDefault="00E71196" w:rsidP="00E71196">
            <w:pPr>
              <w:pStyle w:val="TableParagraph"/>
              <w:rPr>
                <w:rFonts w:ascii="Times New Roman" w:hAnsi="Times New Roman" w:cs="Times New Roman"/>
                <w:lang w:val="fr-FR"/>
              </w:rPr>
            </w:pPr>
          </w:p>
        </w:tc>
      </w:tr>
    </w:tbl>
    <w:p w14:paraId="11B54E8B" w14:textId="77777777" w:rsidR="00C20794" w:rsidRDefault="00C20794" w:rsidP="00A7570C">
      <w:pPr>
        <w:jc w:val="center"/>
        <w:rPr>
          <w:rFonts w:ascii="Times New Roman" w:hAnsi="Times New Roman" w:cs="Times New Roman"/>
          <w:sz w:val="24"/>
          <w:szCs w:val="24"/>
        </w:rPr>
      </w:pPr>
    </w:p>
    <w:p w14:paraId="7392DE7E" w14:textId="1E368730" w:rsidR="00C20794" w:rsidRDefault="00C20794" w:rsidP="00C20794">
      <w:pPr>
        <w:pStyle w:val="Titre2"/>
        <w:numPr>
          <w:ilvl w:val="0"/>
          <w:numId w:val="6"/>
        </w:numPr>
        <w:rPr>
          <w:rFonts w:eastAsia="Times New Roman"/>
          <w:color w:val="auto"/>
          <w:lang w:eastAsia="fr-FR"/>
        </w:rPr>
      </w:pPr>
      <w:r w:rsidRPr="00C20794">
        <w:rPr>
          <w:rFonts w:eastAsia="Times New Roman"/>
          <w:lang w:eastAsia="fr-FR"/>
        </w:rPr>
        <w:t xml:space="preserve">Choix du secrétaire de séance : </w:t>
      </w:r>
      <w:r w:rsidR="00207E6E" w:rsidRPr="00207E6E">
        <w:rPr>
          <w:rFonts w:eastAsia="Times New Roman"/>
          <w:color w:val="auto"/>
          <w:lang w:eastAsia="fr-FR"/>
        </w:rPr>
        <w:t>Claire</w:t>
      </w:r>
    </w:p>
    <w:p w14:paraId="05404CF8" w14:textId="77777777" w:rsidR="00C45ED2" w:rsidRPr="00C45ED2" w:rsidRDefault="00C45ED2" w:rsidP="00C45ED2">
      <w:pPr>
        <w:rPr>
          <w:lang w:eastAsia="fr-FR"/>
        </w:rPr>
      </w:pPr>
    </w:p>
    <w:p w14:paraId="646E8A39" w14:textId="1DCD8BFC" w:rsidR="00C20794" w:rsidRDefault="00C20794" w:rsidP="00C20794">
      <w:pPr>
        <w:pStyle w:val="Titre2"/>
        <w:numPr>
          <w:ilvl w:val="0"/>
          <w:numId w:val="6"/>
        </w:numPr>
        <w:rPr>
          <w:rFonts w:eastAsia="Times New Roman"/>
          <w:color w:val="auto"/>
          <w:lang w:eastAsia="fr-FR"/>
        </w:rPr>
      </w:pPr>
      <w:r w:rsidRPr="00C20794">
        <w:rPr>
          <w:rFonts w:eastAsia="Times New Roman"/>
          <w:lang w:eastAsia="fr-FR"/>
        </w:rPr>
        <w:t xml:space="preserve">Choix du maitre du temps : </w:t>
      </w:r>
      <w:r w:rsidR="00207E6E" w:rsidRPr="00207E6E">
        <w:rPr>
          <w:rFonts w:eastAsia="Times New Roman"/>
          <w:color w:val="auto"/>
          <w:lang w:eastAsia="fr-FR"/>
        </w:rPr>
        <w:t>Francis</w:t>
      </w:r>
    </w:p>
    <w:p w14:paraId="705F2B46" w14:textId="77777777" w:rsidR="00C45ED2" w:rsidRPr="00C45ED2" w:rsidRDefault="00C45ED2" w:rsidP="00C45ED2">
      <w:pPr>
        <w:rPr>
          <w:lang w:eastAsia="fr-FR"/>
        </w:rPr>
      </w:pPr>
    </w:p>
    <w:tbl>
      <w:tblPr>
        <w:tblpPr w:leftFromText="141" w:rightFromText="141" w:vertAnchor="text" w:horzAnchor="page" w:tblpXSpec="center" w:tblpY="509"/>
        <w:tblW w:w="1076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94"/>
        <w:gridCol w:w="2358"/>
        <w:gridCol w:w="551"/>
        <w:gridCol w:w="709"/>
        <w:gridCol w:w="574"/>
        <w:gridCol w:w="3114"/>
        <w:gridCol w:w="1276"/>
        <w:gridCol w:w="992"/>
      </w:tblGrid>
      <w:tr w:rsidR="00B42601" w:rsidRPr="002E2A65" w14:paraId="223005CF" w14:textId="77777777" w:rsidTr="00D37D30">
        <w:trPr>
          <w:tblCellSpacing w:w="15" w:type="dxa"/>
        </w:trPr>
        <w:tc>
          <w:tcPr>
            <w:tcW w:w="1149" w:type="dxa"/>
            <w:vAlign w:val="center"/>
          </w:tcPr>
          <w:p w14:paraId="7FB98FAF"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ID</w:t>
            </w:r>
          </w:p>
        </w:tc>
        <w:tc>
          <w:tcPr>
            <w:tcW w:w="2328" w:type="dxa"/>
            <w:vAlign w:val="center"/>
          </w:tcPr>
          <w:p w14:paraId="0CCA2AC2"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Nom Prénom</w:t>
            </w:r>
          </w:p>
        </w:tc>
        <w:tc>
          <w:tcPr>
            <w:tcW w:w="521" w:type="dxa"/>
            <w:vAlign w:val="center"/>
          </w:tcPr>
          <w:p w14:paraId="42D70375"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NB PS</w:t>
            </w:r>
          </w:p>
        </w:tc>
        <w:tc>
          <w:tcPr>
            <w:tcW w:w="679" w:type="dxa"/>
          </w:tcPr>
          <w:p w14:paraId="4DAC7512"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Total</w:t>
            </w:r>
          </w:p>
        </w:tc>
        <w:tc>
          <w:tcPr>
            <w:tcW w:w="544" w:type="dxa"/>
            <w:vAlign w:val="center"/>
          </w:tcPr>
          <w:p w14:paraId="6C141E03"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Type</w:t>
            </w:r>
          </w:p>
        </w:tc>
        <w:tc>
          <w:tcPr>
            <w:tcW w:w="3084" w:type="dxa"/>
            <w:vAlign w:val="center"/>
          </w:tcPr>
          <w:p w14:paraId="5AD03733"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Ville</w:t>
            </w:r>
          </w:p>
        </w:tc>
        <w:tc>
          <w:tcPr>
            <w:tcW w:w="1246" w:type="dxa"/>
            <w:vAlign w:val="center"/>
          </w:tcPr>
          <w:p w14:paraId="00E27EC4"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Sociétaire depuis</w:t>
            </w:r>
          </w:p>
        </w:tc>
        <w:tc>
          <w:tcPr>
            <w:tcW w:w="947" w:type="dxa"/>
          </w:tcPr>
          <w:p w14:paraId="0C25D383"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Origine</w:t>
            </w:r>
          </w:p>
        </w:tc>
      </w:tr>
      <w:tr w:rsidR="00B42601" w:rsidRPr="002E2A65" w14:paraId="489ABB16" w14:textId="77777777" w:rsidTr="00D37D30">
        <w:trPr>
          <w:tblCellSpacing w:w="15" w:type="dxa"/>
        </w:trPr>
        <w:tc>
          <w:tcPr>
            <w:tcW w:w="1149" w:type="dxa"/>
            <w:vAlign w:val="center"/>
          </w:tcPr>
          <w:p w14:paraId="275BA48A"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sidRPr="002E2A65">
              <w:rPr>
                <w:rFonts w:ascii="Times New Roman" w:eastAsia="Times New Roman" w:hAnsi="Times New Roman" w:cs="Times New Roman"/>
                <w:sz w:val="24"/>
                <w:szCs w:val="24"/>
                <w:lang w:eastAsia="fr-FR"/>
              </w:rPr>
              <w:t xml:space="preserve">ICEA-451 </w:t>
            </w:r>
          </w:p>
        </w:tc>
        <w:tc>
          <w:tcPr>
            <w:tcW w:w="2328" w:type="dxa"/>
            <w:vAlign w:val="center"/>
          </w:tcPr>
          <w:p w14:paraId="01C40529"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sidRPr="002E2A65">
              <w:rPr>
                <w:rFonts w:ascii="Times New Roman" w:eastAsia="Times New Roman" w:hAnsi="Times New Roman" w:cs="Times New Roman"/>
                <w:sz w:val="24"/>
                <w:szCs w:val="24"/>
                <w:lang w:eastAsia="fr-FR"/>
              </w:rPr>
              <w:t xml:space="preserve">SUBIELA Laurent </w:t>
            </w:r>
          </w:p>
        </w:tc>
        <w:tc>
          <w:tcPr>
            <w:tcW w:w="521" w:type="dxa"/>
            <w:vAlign w:val="center"/>
          </w:tcPr>
          <w:p w14:paraId="5806A882"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sidRPr="002E2A65">
              <w:rPr>
                <w:rFonts w:ascii="Times New Roman" w:eastAsia="Times New Roman" w:hAnsi="Times New Roman" w:cs="Times New Roman"/>
                <w:sz w:val="24"/>
                <w:szCs w:val="24"/>
                <w:lang w:eastAsia="fr-FR"/>
              </w:rPr>
              <w:t>2</w:t>
            </w:r>
          </w:p>
        </w:tc>
        <w:tc>
          <w:tcPr>
            <w:tcW w:w="679" w:type="dxa"/>
          </w:tcPr>
          <w:p w14:paraId="127B64AD"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100</w:t>
            </w:r>
          </w:p>
        </w:tc>
        <w:tc>
          <w:tcPr>
            <w:tcW w:w="544" w:type="dxa"/>
            <w:vAlign w:val="center"/>
          </w:tcPr>
          <w:p w14:paraId="22D200B0"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sidRPr="002E2A65">
              <w:rPr>
                <w:rFonts w:ascii="Times New Roman" w:eastAsia="Times New Roman" w:hAnsi="Times New Roman" w:cs="Times New Roman"/>
                <w:sz w:val="24"/>
                <w:szCs w:val="24"/>
                <w:lang w:eastAsia="fr-FR"/>
              </w:rPr>
              <w:t>P.P.</w:t>
            </w:r>
          </w:p>
        </w:tc>
        <w:tc>
          <w:tcPr>
            <w:tcW w:w="3084" w:type="dxa"/>
            <w:vAlign w:val="center"/>
          </w:tcPr>
          <w:p w14:paraId="6D71307C"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sidRPr="002E2A65">
              <w:rPr>
                <w:rFonts w:ascii="Times New Roman" w:eastAsia="Times New Roman" w:hAnsi="Times New Roman" w:cs="Times New Roman"/>
                <w:sz w:val="24"/>
                <w:szCs w:val="24"/>
                <w:lang w:eastAsia="fr-FR"/>
              </w:rPr>
              <w:t xml:space="preserve">FR-31450 Issus </w:t>
            </w:r>
          </w:p>
        </w:tc>
        <w:tc>
          <w:tcPr>
            <w:tcW w:w="1246" w:type="dxa"/>
            <w:vAlign w:val="center"/>
          </w:tcPr>
          <w:p w14:paraId="2A5DE901"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sidRPr="002E2A65">
              <w:rPr>
                <w:rFonts w:ascii="Times New Roman" w:eastAsia="Times New Roman" w:hAnsi="Times New Roman" w:cs="Times New Roman"/>
                <w:sz w:val="24"/>
                <w:szCs w:val="24"/>
                <w:lang w:eastAsia="fr-FR"/>
              </w:rPr>
              <w:t xml:space="preserve">31/03/2023 </w:t>
            </w:r>
          </w:p>
        </w:tc>
        <w:tc>
          <w:tcPr>
            <w:tcW w:w="947" w:type="dxa"/>
          </w:tcPr>
          <w:p w14:paraId="6FC08AD3"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Icéa</w:t>
            </w:r>
          </w:p>
        </w:tc>
      </w:tr>
      <w:tr w:rsidR="00B42601" w:rsidRPr="002E2A65" w14:paraId="12A052E9" w14:textId="77777777" w:rsidTr="00D37D30">
        <w:trPr>
          <w:tblCellSpacing w:w="15" w:type="dxa"/>
        </w:trPr>
        <w:tc>
          <w:tcPr>
            <w:tcW w:w="1149" w:type="dxa"/>
            <w:vAlign w:val="center"/>
            <w:hideMark/>
          </w:tcPr>
          <w:p w14:paraId="73080D56"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sidRPr="002E2A65">
              <w:rPr>
                <w:rFonts w:ascii="Times New Roman" w:eastAsia="Times New Roman" w:hAnsi="Times New Roman" w:cs="Times New Roman"/>
                <w:sz w:val="24"/>
                <w:szCs w:val="24"/>
                <w:lang w:eastAsia="fr-FR"/>
              </w:rPr>
              <w:t xml:space="preserve">ICEA-450 </w:t>
            </w:r>
          </w:p>
        </w:tc>
        <w:tc>
          <w:tcPr>
            <w:tcW w:w="2328" w:type="dxa"/>
            <w:vAlign w:val="center"/>
            <w:hideMark/>
          </w:tcPr>
          <w:p w14:paraId="16F48DFC"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sidRPr="002E2A65">
              <w:rPr>
                <w:rFonts w:ascii="Times New Roman" w:eastAsia="Times New Roman" w:hAnsi="Times New Roman" w:cs="Times New Roman"/>
                <w:sz w:val="24"/>
                <w:szCs w:val="24"/>
                <w:lang w:eastAsia="fr-FR"/>
              </w:rPr>
              <w:t xml:space="preserve">FOCH Bernard </w:t>
            </w:r>
          </w:p>
        </w:tc>
        <w:tc>
          <w:tcPr>
            <w:tcW w:w="521" w:type="dxa"/>
            <w:vAlign w:val="center"/>
            <w:hideMark/>
          </w:tcPr>
          <w:p w14:paraId="3EF7CC32"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sidRPr="002E2A65">
              <w:rPr>
                <w:rFonts w:ascii="Times New Roman" w:eastAsia="Times New Roman" w:hAnsi="Times New Roman" w:cs="Times New Roman"/>
                <w:sz w:val="24"/>
                <w:szCs w:val="24"/>
                <w:lang w:eastAsia="fr-FR"/>
              </w:rPr>
              <w:t>1</w:t>
            </w:r>
          </w:p>
        </w:tc>
        <w:tc>
          <w:tcPr>
            <w:tcW w:w="679" w:type="dxa"/>
          </w:tcPr>
          <w:p w14:paraId="4361773A"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50</w:t>
            </w:r>
          </w:p>
        </w:tc>
        <w:tc>
          <w:tcPr>
            <w:tcW w:w="544" w:type="dxa"/>
            <w:vAlign w:val="center"/>
            <w:hideMark/>
          </w:tcPr>
          <w:p w14:paraId="0D27B67A"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sidRPr="002E2A65">
              <w:rPr>
                <w:rFonts w:ascii="Times New Roman" w:eastAsia="Times New Roman" w:hAnsi="Times New Roman" w:cs="Times New Roman"/>
                <w:sz w:val="24"/>
                <w:szCs w:val="24"/>
                <w:lang w:eastAsia="fr-FR"/>
              </w:rPr>
              <w:t>P.P.</w:t>
            </w:r>
          </w:p>
        </w:tc>
        <w:tc>
          <w:tcPr>
            <w:tcW w:w="3084" w:type="dxa"/>
            <w:vAlign w:val="center"/>
            <w:hideMark/>
          </w:tcPr>
          <w:p w14:paraId="479027F5"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sidRPr="002E2A65">
              <w:rPr>
                <w:rFonts w:ascii="Times New Roman" w:eastAsia="Times New Roman" w:hAnsi="Times New Roman" w:cs="Times New Roman"/>
                <w:sz w:val="24"/>
                <w:szCs w:val="24"/>
                <w:lang w:eastAsia="fr-FR"/>
              </w:rPr>
              <w:t xml:space="preserve">FR-31670 Labège </w:t>
            </w:r>
          </w:p>
        </w:tc>
        <w:tc>
          <w:tcPr>
            <w:tcW w:w="1246" w:type="dxa"/>
            <w:vAlign w:val="center"/>
            <w:hideMark/>
          </w:tcPr>
          <w:p w14:paraId="0059C058"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sidRPr="002E2A65">
              <w:rPr>
                <w:rFonts w:ascii="Times New Roman" w:eastAsia="Times New Roman" w:hAnsi="Times New Roman" w:cs="Times New Roman"/>
                <w:sz w:val="24"/>
                <w:szCs w:val="24"/>
                <w:lang w:eastAsia="fr-FR"/>
              </w:rPr>
              <w:t xml:space="preserve">20/03/2023 </w:t>
            </w:r>
          </w:p>
        </w:tc>
        <w:tc>
          <w:tcPr>
            <w:tcW w:w="947" w:type="dxa"/>
          </w:tcPr>
          <w:p w14:paraId="0E349762"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Icéa</w:t>
            </w:r>
          </w:p>
        </w:tc>
      </w:tr>
      <w:tr w:rsidR="00B42601" w:rsidRPr="002E2A65" w14:paraId="29D81C87" w14:textId="77777777" w:rsidTr="00D37D30">
        <w:trPr>
          <w:tblCellSpacing w:w="15" w:type="dxa"/>
        </w:trPr>
        <w:tc>
          <w:tcPr>
            <w:tcW w:w="1149" w:type="dxa"/>
            <w:vAlign w:val="center"/>
            <w:hideMark/>
          </w:tcPr>
          <w:p w14:paraId="2B99815B"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sidRPr="002E2A65">
              <w:rPr>
                <w:rFonts w:ascii="Times New Roman" w:eastAsia="Times New Roman" w:hAnsi="Times New Roman" w:cs="Times New Roman"/>
                <w:sz w:val="24"/>
                <w:szCs w:val="24"/>
                <w:lang w:eastAsia="fr-FR"/>
              </w:rPr>
              <w:t xml:space="preserve">ICEA-449 </w:t>
            </w:r>
          </w:p>
        </w:tc>
        <w:tc>
          <w:tcPr>
            <w:tcW w:w="2328" w:type="dxa"/>
            <w:vAlign w:val="center"/>
            <w:hideMark/>
          </w:tcPr>
          <w:p w14:paraId="3B043B62"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sidRPr="002E2A65">
              <w:rPr>
                <w:rFonts w:ascii="Times New Roman" w:eastAsia="Times New Roman" w:hAnsi="Times New Roman" w:cs="Times New Roman"/>
                <w:sz w:val="24"/>
                <w:szCs w:val="24"/>
                <w:lang w:eastAsia="fr-FR"/>
              </w:rPr>
              <w:t xml:space="preserve">PLANTON Frédéric </w:t>
            </w:r>
          </w:p>
        </w:tc>
        <w:tc>
          <w:tcPr>
            <w:tcW w:w="521" w:type="dxa"/>
            <w:vAlign w:val="center"/>
            <w:hideMark/>
          </w:tcPr>
          <w:p w14:paraId="2C66FAEA"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sidRPr="002E2A65">
              <w:rPr>
                <w:rFonts w:ascii="Times New Roman" w:eastAsia="Times New Roman" w:hAnsi="Times New Roman" w:cs="Times New Roman"/>
                <w:sz w:val="24"/>
                <w:szCs w:val="24"/>
                <w:lang w:eastAsia="fr-FR"/>
              </w:rPr>
              <w:t>10</w:t>
            </w:r>
          </w:p>
        </w:tc>
        <w:tc>
          <w:tcPr>
            <w:tcW w:w="679" w:type="dxa"/>
          </w:tcPr>
          <w:p w14:paraId="05B4B475"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500</w:t>
            </w:r>
          </w:p>
        </w:tc>
        <w:tc>
          <w:tcPr>
            <w:tcW w:w="544" w:type="dxa"/>
            <w:vAlign w:val="center"/>
            <w:hideMark/>
          </w:tcPr>
          <w:p w14:paraId="007BB0FE"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sidRPr="002E2A65">
              <w:rPr>
                <w:rFonts w:ascii="Times New Roman" w:eastAsia="Times New Roman" w:hAnsi="Times New Roman" w:cs="Times New Roman"/>
                <w:sz w:val="24"/>
                <w:szCs w:val="24"/>
                <w:lang w:eastAsia="fr-FR"/>
              </w:rPr>
              <w:t>P.P.</w:t>
            </w:r>
          </w:p>
        </w:tc>
        <w:tc>
          <w:tcPr>
            <w:tcW w:w="3084" w:type="dxa"/>
            <w:vAlign w:val="center"/>
            <w:hideMark/>
          </w:tcPr>
          <w:p w14:paraId="2441B480"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sidRPr="002E2A65">
              <w:rPr>
                <w:rFonts w:ascii="Times New Roman" w:eastAsia="Times New Roman" w:hAnsi="Times New Roman" w:cs="Times New Roman"/>
                <w:sz w:val="24"/>
                <w:szCs w:val="24"/>
                <w:lang w:eastAsia="fr-FR"/>
              </w:rPr>
              <w:t xml:space="preserve">FR-31870 </w:t>
            </w:r>
            <w:proofErr w:type="spellStart"/>
            <w:r w:rsidRPr="002E2A65">
              <w:rPr>
                <w:rFonts w:ascii="Times New Roman" w:eastAsia="Times New Roman" w:hAnsi="Times New Roman" w:cs="Times New Roman"/>
                <w:sz w:val="24"/>
                <w:szCs w:val="24"/>
                <w:lang w:eastAsia="fr-FR"/>
              </w:rPr>
              <w:t>Lagardelle</w:t>
            </w:r>
            <w:proofErr w:type="spellEnd"/>
            <w:r w:rsidRPr="002E2A65">
              <w:rPr>
                <w:rFonts w:ascii="Times New Roman" w:eastAsia="Times New Roman" w:hAnsi="Times New Roman" w:cs="Times New Roman"/>
                <w:sz w:val="24"/>
                <w:szCs w:val="24"/>
                <w:lang w:eastAsia="fr-FR"/>
              </w:rPr>
              <w:t xml:space="preserve"> sur </w:t>
            </w:r>
            <w:proofErr w:type="spellStart"/>
            <w:r w:rsidRPr="002E2A65">
              <w:rPr>
                <w:rFonts w:ascii="Times New Roman" w:eastAsia="Times New Roman" w:hAnsi="Times New Roman" w:cs="Times New Roman"/>
                <w:sz w:val="24"/>
                <w:szCs w:val="24"/>
                <w:lang w:eastAsia="fr-FR"/>
              </w:rPr>
              <w:t>Leze</w:t>
            </w:r>
            <w:proofErr w:type="spellEnd"/>
            <w:r w:rsidRPr="002E2A65">
              <w:rPr>
                <w:rFonts w:ascii="Times New Roman" w:eastAsia="Times New Roman" w:hAnsi="Times New Roman" w:cs="Times New Roman"/>
                <w:sz w:val="24"/>
                <w:szCs w:val="24"/>
                <w:lang w:eastAsia="fr-FR"/>
              </w:rPr>
              <w:t xml:space="preserve"> </w:t>
            </w:r>
          </w:p>
        </w:tc>
        <w:tc>
          <w:tcPr>
            <w:tcW w:w="1246" w:type="dxa"/>
            <w:vAlign w:val="center"/>
            <w:hideMark/>
          </w:tcPr>
          <w:p w14:paraId="07B65D22"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sidRPr="002E2A65">
              <w:rPr>
                <w:rFonts w:ascii="Times New Roman" w:eastAsia="Times New Roman" w:hAnsi="Times New Roman" w:cs="Times New Roman"/>
                <w:sz w:val="24"/>
                <w:szCs w:val="24"/>
                <w:lang w:eastAsia="fr-FR"/>
              </w:rPr>
              <w:t xml:space="preserve">17/03/2023 </w:t>
            </w:r>
          </w:p>
        </w:tc>
        <w:tc>
          <w:tcPr>
            <w:tcW w:w="947" w:type="dxa"/>
          </w:tcPr>
          <w:p w14:paraId="7A1F9D07"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RV</w:t>
            </w:r>
          </w:p>
        </w:tc>
      </w:tr>
      <w:tr w:rsidR="00B42601" w:rsidRPr="002E2A65" w14:paraId="286476CF" w14:textId="77777777" w:rsidTr="00D37D30">
        <w:trPr>
          <w:tblCellSpacing w:w="15" w:type="dxa"/>
        </w:trPr>
        <w:tc>
          <w:tcPr>
            <w:tcW w:w="1149" w:type="dxa"/>
            <w:vAlign w:val="center"/>
            <w:hideMark/>
          </w:tcPr>
          <w:p w14:paraId="62CB3664"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sidRPr="002E2A65">
              <w:rPr>
                <w:rFonts w:ascii="Times New Roman" w:eastAsia="Times New Roman" w:hAnsi="Times New Roman" w:cs="Times New Roman"/>
                <w:sz w:val="24"/>
                <w:szCs w:val="24"/>
                <w:lang w:eastAsia="fr-FR"/>
              </w:rPr>
              <w:t xml:space="preserve">ICEA-448 </w:t>
            </w:r>
          </w:p>
        </w:tc>
        <w:tc>
          <w:tcPr>
            <w:tcW w:w="2328" w:type="dxa"/>
            <w:vAlign w:val="center"/>
            <w:hideMark/>
          </w:tcPr>
          <w:p w14:paraId="28F281E1"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sidRPr="002E2A65">
              <w:rPr>
                <w:rFonts w:ascii="Times New Roman" w:eastAsia="Times New Roman" w:hAnsi="Times New Roman" w:cs="Times New Roman"/>
                <w:sz w:val="24"/>
                <w:szCs w:val="24"/>
                <w:lang w:eastAsia="fr-FR"/>
              </w:rPr>
              <w:t xml:space="preserve">SON DIT JEAN Cyril </w:t>
            </w:r>
          </w:p>
        </w:tc>
        <w:tc>
          <w:tcPr>
            <w:tcW w:w="521" w:type="dxa"/>
            <w:vAlign w:val="center"/>
            <w:hideMark/>
          </w:tcPr>
          <w:p w14:paraId="7A6D6FA0"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sidRPr="002E2A65">
              <w:rPr>
                <w:rFonts w:ascii="Times New Roman" w:eastAsia="Times New Roman" w:hAnsi="Times New Roman" w:cs="Times New Roman"/>
                <w:sz w:val="24"/>
                <w:szCs w:val="24"/>
                <w:lang w:eastAsia="fr-FR"/>
              </w:rPr>
              <w:t>2</w:t>
            </w:r>
          </w:p>
        </w:tc>
        <w:tc>
          <w:tcPr>
            <w:tcW w:w="679" w:type="dxa"/>
          </w:tcPr>
          <w:p w14:paraId="536033A0"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100</w:t>
            </w:r>
          </w:p>
        </w:tc>
        <w:tc>
          <w:tcPr>
            <w:tcW w:w="544" w:type="dxa"/>
            <w:vAlign w:val="center"/>
            <w:hideMark/>
          </w:tcPr>
          <w:p w14:paraId="2CA96D8C"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sidRPr="002E2A65">
              <w:rPr>
                <w:rFonts w:ascii="Times New Roman" w:eastAsia="Times New Roman" w:hAnsi="Times New Roman" w:cs="Times New Roman"/>
                <w:sz w:val="24"/>
                <w:szCs w:val="24"/>
                <w:lang w:eastAsia="fr-FR"/>
              </w:rPr>
              <w:t>P.P.</w:t>
            </w:r>
          </w:p>
        </w:tc>
        <w:tc>
          <w:tcPr>
            <w:tcW w:w="3084" w:type="dxa"/>
            <w:vAlign w:val="center"/>
            <w:hideMark/>
          </w:tcPr>
          <w:p w14:paraId="7ADC6754"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sidRPr="002E2A65">
              <w:rPr>
                <w:rFonts w:ascii="Times New Roman" w:eastAsia="Times New Roman" w:hAnsi="Times New Roman" w:cs="Times New Roman"/>
                <w:sz w:val="24"/>
                <w:szCs w:val="24"/>
                <w:lang w:eastAsia="fr-FR"/>
              </w:rPr>
              <w:t xml:space="preserve">FR-31870 Lagardelle-sur-Lèze </w:t>
            </w:r>
          </w:p>
        </w:tc>
        <w:tc>
          <w:tcPr>
            <w:tcW w:w="1246" w:type="dxa"/>
            <w:vAlign w:val="center"/>
            <w:hideMark/>
          </w:tcPr>
          <w:p w14:paraId="7474E8B0"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sidRPr="002E2A65">
              <w:rPr>
                <w:rFonts w:ascii="Times New Roman" w:eastAsia="Times New Roman" w:hAnsi="Times New Roman" w:cs="Times New Roman"/>
                <w:sz w:val="24"/>
                <w:szCs w:val="24"/>
                <w:lang w:eastAsia="fr-FR"/>
              </w:rPr>
              <w:t xml:space="preserve">07/03/2023 </w:t>
            </w:r>
          </w:p>
        </w:tc>
        <w:tc>
          <w:tcPr>
            <w:tcW w:w="947" w:type="dxa"/>
          </w:tcPr>
          <w:p w14:paraId="440FACC9" w14:textId="77777777" w:rsidR="00B42601" w:rsidRPr="002E2A65" w:rsidRDefault="00B42601" w:rsidP="00D85A5D">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RV</w:t>
            </w:r>
          </w:p>
        </w:tc>
      </w:tr>
      <w:tr w:rsidR="00B42601" w:rsidRPr="002E2A65" w14:paraId="5754C888" w14:textId="77777777" w:rsidTr="00D37D30">
        <w:trPr>
          <w:tblCellSpacing w:w="15" w:type="dxa"/>
        </w:trPr>
        <w:tc>
          <w:tcPr>
            <w:tcW w:w="1149" w:type="dxa"/>
            <w:vAlign w:val="center"/>
          </w:tcPr>
          <w:p w14:paraId="312EAA3C" w14:textId="77777777" w:rsidR="00B42601" w:rsidRPr="005F2A23" w:rsidRDefault="00B42601" w:rsidP="005F2A23">
            <w:pPr>
              <w:spacing w:after="0" w:line="240" w:lineRule="auto"/>
              <w:rPr>
                <w:rFonts w:ascii="Times New Roman" w:eastAsia="Times New Roman" w:hAnsi="Times New Roman" w:cs="Times New Roman"/>
                <w:sz w:val="24"/>
                <w:szCs w:val="24"/>
                <w:lang w:eastAsia="fr-FR"/>
              </w:rPr>
            </w:pPr>
            <w:r w:rsidRPr="005F2A23">
              <w:rPr>
                <w:rFonts w:ascii="Times New Roman" w:eastAsia="Times New Roman" w:hAnsi="Times New Roman" w:cs="Times New Roman"/>
                <w:sz w:val="24"/>
                <w:szCs w:val="24"/>
                <w:lang w:eastAsia="fr-FR"/>
              </w:rPr>
              <w:t xml:space="preserve">ICEA-446 </w:t>
            </w:r>
          </w:p>
        </w:tc>
        <w:tc>
          <w:tcPr>
            <w:tcW w:w="2328" w:type="dxa"/>
            <w:vAlign w:val="center"/>
          </w:tcPr>
          <w:p w14:paraId="66457AC3" w14:textId="77777777" w:rsidR="00B42601" w:rsidRPr="005F2A23" w:rsidRDefault="00B42601" w:rsidP="005F2A23">
            <w:pPr>
              <w:spacing w:after="0" w:line="240" w:lineRule="auto"/>
              <w:rPr>
                <w:rFonts w:ascii="Times New Roman" w:eastAsia="Times New Roman" w:hAnsi="Times New Roman" w:cs="Times New Roman"/>
                <w:sz w:val="24"/>
                <w:szCs w:val="24"/>
                <w:lang w:eastAsia="fr-FR"/>
              </w:rPr>
            </w:pPr>
            <w:r w:rsidRPr="005F2A23">
              <w:rPr>
                <w:rFonts w:ascii="Times New Roman" w:eastAsia="Times New Roman" w:hAnsi="Times New Roman" w:cs="Times New Roman"/>
                <w:sz w:val="24"/>
                <w:szCs w:val="24"/>
                <w:lang w:eastAsia="fr-FR"/>
              </w:rPr>
              <w:t xml:space="preserve">LAGARDELLE SUR LÈZE (MUNOZ Floréal) </w:t>
            </w:r>
          </w:p>
        </w:tc>
        <w:tc>
          <w:tcPr>
            <w:tcW w:w="521" w:type="dxa"/>
            <w:vAlign w:val="center"/>
          </w:tcPr>
          <w:p w14:paraId="1283892C" w14:textId="77777777" w:rsidR="00B42601" w:rsidRPr="005F2A23" w:rsidRDefault="00B42601" w:rsidP="005F2A23">
            <w:pPr>
              <w:spacing w:after="0" w:line="240" w:lineRule="auto"/>
              <w:rPr>
                <w:rFonts w:ascii="Times New Roman" w:eastAsia="Times New Roman" w:hAnsi="Times New Roman" w:cs="Times New Roman"/>
                <w:sz w:val="24"/>
                <w:szCs w:val="24"/>
                <w:lang w:eastAsia="fr-FR"/>
              </w:rPr>
            </w:pPr>
            <w:r w:rsidRPr="005F2A23">
              <w:rPr>
                <w:rFonts w:ascii="Times New Roman" w:eastAsia="Times New Roman" w:hAnsi="Times New Roman" w:cs="Times New Roman"/>
                <w:sz w:val="24"/>
                <w:szCs w:val="24"/>
                <w:lang w:eastAsia="fr-FR"/>
              </w:rPr>
              <w:t>10</w:t>
            </w:r>
          </w:p>
        </w:tc>
        <w:tc>
          <w:tcPr>
            <w:tcW w:w="679" w:type="dxa"/>
            <w:vAlign w:val="center"/>
          </w:tcPr>
          <w:p w14:paraId="5B3219E6" w14:textId="77777777" w:rsidR="00B42601" w:rsidRPr="005F2A23" w:rsidRDefault="00B42601" w:rsidP="005F2A23">
            <w:pPr>
              <w:spacing w:after="0" w:line="240" w:lineRule="auto"/>
              <w:rPr>
                <w:rFonts w:ascii="Times New Roman" w:eastAsia="Times New Roman" w:hAnsi="Times New Roman" w:cs="Times New Roman"/>
                <w:sz w:val="24"/>
                <w:szCs w:val="24"/>
                <w:lang w:eastAsia="fr-FR"/>
              </w:rPr>
            </w:pPr>
            <w:r w:rsidRPr="005F2A23">
              <w:rPr>
                <w:rFonts w:ascii="Times New Roman" w:eastAsia="Times New Roman" w:hAnsi="Times New Roman" w:cs="Times New Roman"/>
                <w:sz w:val="24"/>
                <w:szCs w:val="24"/>
                <w:lang w:eastAsia="fr-FR"/>
              </w:rPr>
              <w:t>500</w:t>
            </w:r>
          </w:p>
        </w:tc>
        <w:tc>
          <w:tcPr>
            <w:tcW w:w="544" w:type="dxa"/>
            <w:vAlign w:val="center"/>
          </w:tcPr>
          <w:p w14:paraId="2C18803F" w14:textId="77777777" w:rsidR="00B42601" w:rsidRPr="005F2A23" w:rsidRDefault="00B42601" w:rsidP="005F2A23">
            <w:pPr>
              <w:spacing w:after="0" w:line="240" w:lineRule="auto"/>
              <w:rPr>
                <w:rFonts w:ascii="Times New Roman" w:eastAsia="Times New Roman" w:hAnsi="Times New Roman" w:cs="Times New Roman"/>
                <w:sz w:val="24"/>
                <w:szCs w:val="24"/>
                <w:lang w:eastAsia="fr-FR"/>
              </w:rPr>
            </w:pPr>
            <w:r w:rsidRPr="005F2A23">
              <w:rPr>
                <w:rFonts w:ascii="Times New Roman" w:eastAsia="Times New Roman" w:hAnsi="Times New Roman" w:cs="Times New Roman"/>
                <w:sz w:val="24"/>
                <w:szCs w:val="24"/>
                <w:lang w:eastAsia="fr-FR"/>
              </w:rPr>
              <w:t>L.P.</w:t>
            </w:r>
          </w:p>
        </w:tc>
        <w:tc>
          <w:tcPr>
            <w:tcW w:w="3084" w:type="dxa"/>
            <w:vAlign w:val="center"/>
          </w:tcPr>
          <w:p w14:paraId="42FCB5BF" w14:textId="77777777" w:rsidR="00B42601" w:rsidRPr="005F2A23" w:rsidRDefault="00B42601" w:rsidP="005F2A23">
            <w:pPr>
              <w:spacing w:after="0" w:line="240" w:lineRule="auto"/>
              <w:rPr>
                <w:rFonts w:ascii="Times New Roman" w:eastAsia="Times New Roman" w:hAnsi="Times New Roman" w:cs="Times New Roman"/>
                <w:sz w:val="24"/>
                <w:szCs w:val="24"/>
                <w:lang w:eastAsia="fr-FR"/>
              </w:rPr>
            </w:pPr>
            <w:r w:rsidRPr="005F2A23">
              <w:rPr>
                <w:rFonts w:ascii="Times New Roman" w:eastAsia="Times New Roman" w:hAnsi="Times New Roman" w:cs="Times New Roman"/>
                <w:sz w:val="24"/>
                <w:szCs w:val="24"/>
                <w:lang w:eastAsia="fr-FR"/>
              </w:rPr>
              <w:t xml:space="preserve">FR-31870 Lagardelle/Lèze </w:t>
            </w:r>
          </w:p>
        </w:tc>
        <w:tc>
          <w:tcPr>
            <w:tcW w:w="1246" w:type="dxa"/>
            <w:vAlign w:val="center"/>
          </w:tcPr>
          <w:p w14:paraId="73D53773" w14:textId="77777777" w:rsidR="00B42601" w:rsidRPr="005F2A23" w:rsidRDefault="00B42601" w:rsidP="005F2A23">
            <w:pPr>
              <w:spacing w:after="0" w:line="240" w:lineRule="auto"/>
              <w:rPr>
                <w:rFonts w:ascii="Times New Roman" w:eastAsia="Times New Roman" w:hAnsi="Times New Roman" w:cs="Times New Roman"/>
                <w:sz w:val="24"/>
                <w:szCs w:val="24"/>
                <w:lang w:eastAsia="fr-FR"/>
              </w:rPr>
            </w:pPr>
            <w:r w:rsidRPr="005F2A23">
              <w:rPr>
                <w:rFonts w:ascii="Times New Roman" w:eastAsia="Times New Roman" w:hAnsi="Times New Roman" w:cs="Times New Roman"/>
                <w:sz w:val="24"/>
                <w:szCs w:val="24"/>
                <w:lang w:eastAsia="fr-FR"/>
              </w:rPr>
              <w:t xml:space="preserve">31/03/2023 </w:t>
            </w:r>
          </w:p>
        </w:tc>
        <w:tc>
          <w:tcPr>
            <w:tcW w:w="947" w:type="dxa"/>
            <w:vAlign w:val="center"/>
          </w:tcPr>
          <w:p w14:paraId="55BD3987" w14:textId="77777777" w:rsidR="00B42601" w:rsidRPr="005F2A23" w:rsidRDefault="005F2A23" w:rsidP="005F2A23">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RV</w:t>
            </w:r>
          </w:p>
        </w:tc>
      </w:tr>
    </w:tbl>
    <w:p w14:paraId="6A9DF719" w14:textId="058FB075" w:rsidR="00C20794" w:rsidRDefault="00C20794" w:rsidP="006F3483">
      <w:pPr>
        <w:pStyle w:val="Titre2"/>
        <w:numPr>
          <w:ilvl w:val="0"/>
          <w:numId w:val="6"/>
        </w:numPr>
        <w:rPr>
          <w:rFonts w:eastAsia="Times New Roman"/>
          <w:lang w:eastAsia="fr-FR"/>
        </w:rPr>
      </w:pPr>
      <w:r w:rsidRPr="00C20794">
        <w:rPr>
          <w:rFonts w:eastAsia="Times New Roman"/>
          <w:lang w:eastAsia="fr-FR"/>
        </w:rPr>
        <w:t xml:space="preserve">Validation des nouveaux sociétaires </w:t>
      </w:r>
      <w:r w:rsidR="00130D83">
        <w:rPr>
          <w:rFonts w:eastAsia="Times New Roman"/>
          <w:lang w:eastAsia="fr-FR"/>
        </w:rPr>
        <w:t xml:space="preserve">et constatation du </w:t>
      </w:r>
      <w:r w:rsidRPr="00C20794">
        <w:rPr>
          <w:rFonts w:eastAsia="Times New Roman"/>
          <w:lang w:eastAsia="fr-FR"/>
        </w:rPr>
        <w:t xml:space="preserve">depuis le dernier CC : </w:t>
      </w:r>
    </w:p>
    <w:p w14:paraId="491D7749" w14:textId="77777777" w:rsidR="00162A84" w:rsidRDefault="00162A84" w:rsidP="00162A84">
      <w:pPr>
        <w:jc w:val="center"/>
        <w:rPr>
          <w:lang w:eastAsia="fr-FR"/>
        </w:rPr>
      </w:pPr>
      <w:r>
        <w:rPr>
          <w:lang w:eastAsia="fr-FR"/>
        </w:rPr>
        <w:t>Souscription de parts supplémentaires</w:t>
      </w:r>
    </w:p>
    <w:tbl>
      <w:tblPr>
        <w:tblW w:w="10632" w:type="dxa"/>
        <w:tblCellSpacing w:w="1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2"/>
        <w:gridCol w:w="2272"/>
        <w:gridCol w:w="567"/>
        <w:gridCol w:w="709"/>
        <w:gridCol w:w="709"/>
        <w:gridCol w:w="2835"/>
        <w:gridCol w:w="1275"/>
        <w:gridCol w:w="993"/>
      </w:tblGrid>
      <w:tr w:rsidR="00C102B8" w:rsidRPr="00110A94" w14:paraId="074A46AD" w14:textId="77777777" w:rsidTr="00D37D30">
        <w:trPr>
          <w:trHeight w:val="893"/>
          <w:tblCellSpacing w:w="15" w:type="dxa"/>
        </w:trPr>
        <w:tc>
          <w:tcPr>
            <w:tcW w:w="1227" w:type="dxa"/>
            <w:vAlign w:val="center"/>
          </w:tcPr>
          <w:p w14:paraId="0A76195E" w14:textId="77777777" w:rsidR="00110A94" w:rsidRPr="00130D83" w:rsidRDefault="00110A94" w:rsidP="00130D83">
            <w:pPr>
              <w:spacing w:after="0" w:line="240" w:lineRule="auto"/>
              <w:rPr>
                <w:rFonts w:ascii="Times New Roman" w:eastAsia="Times New Roman" w:hAnsi="Times New Roman" w:cs="Times New Roman"/>
                <w:sz w:val="24"/>
                <w:szCs w:val="24"/>
                <w:lang w:eastAsia="fr-FR"/>
              </w:rPr>
            </w:pPr>
            <w:r w:rsidRPr="00130D83">
              <w:rPr>
                <w:rFonts w:ascii="Times New Roman" w:eastAsia="Times New Roman" w:hAnsi="Times New Roman" w:cs="Times New Roman"/>
                <w:sz w:val="24"/>
                <w:szCs w:val="24"/>
                <w:lang w:eastAsia="fr-FR"/>
              </w:rPr>
              <w:lastRenderedPageBreak/>
              <w:t>ID</w:t>
            </w:r>
          </w:p>
        </w:tc>
        <w:tc>
          <w:tcPr>
            <w:tcW w:w="2242" w:type="dxa"/>
            <w:vAlign w:val="center"/>
          </w:tcPr>
          <w:p w14:paraId="6FB7E990" w14:textId="77777777" w:rsidR="00110A94" w:rsidRPr="00130D83" w:rsidRDefault="00110A94" w:rsidP="00130D83">
            <w:pPr>
              <w:spacing w:after="0" w:line="240" w:lineRule="auto"/>
              <w:rPr>
                <w:rFonts w:ascii="Times New Roman" w:eastAsia="Times New Roman" w:hAnsi="Times New Roman" w:cs="Times New Roman"/>
                <w:sz w:val="24"/>
                <w:szCs w:val="24"/>
                <w:lang w:eastAsia="fr-FR"/>
              </w:rPr>
            </w:pPr>
            <w:r w:rsidRPr="00130D83">
              <w:rPr>
                <w:rFonts w:ascii="Times New Roman" w:eastAsia="Times New Roman" w:hAnsi="Times New Roman" w:cs="Times New Roman"/>
                <w:sz w:val="24"/>
                <w:szCs w:val="24"/>
                <w:lang w:eastAsia="fr-FR"/>
              </w:rPr>
              <w:t>Nom Prénom</w:t>
            </w:r>
          </w:p>
        </w:tc>
        <w:tc>
          <w:tcPr>
            <w:tcW w:w="537" w:type="dxa"/>
            <w:vAlign w:val="center"/>
          </w:tcPr>
          <w:p w14:paraId="7D881EE9" w14:textId="77777777" w:rsidR="00110A94" w:rsidRPr="00130D83" w:rsidRDefault="00110A94" w:rsidP="00130D83">
            <w:pPr>
              <w:spacing w:after="0" w:line="240" w:lineRule="auto"/>
              <w:rPr>
                <w:rFonts w:ascii="Times New Roman" w:eastAsia="Times New Roman" w:hAnsi="Times New Roman" w:cs="Times New Roman"/>
                <w:sz w:val="24"/>
                <w:szCs w:val="24"/>
                <w:lang w:eastAsia="fr-FR"/>
              </w:rPr>
            </w:pPr>
            <w:r w:rsidRPr="00130D83">
              <w:rPr>
                <w:rFonts w:ascii="Times New Roman" w:eastAsia="Times New Roman" w:hAnsi="Times New Roman" w:cs="Times New Roman"/>
                <w:sz w:val="24"/>
                <w:szCs w:val="24"/>
                <w:lang w:eastAsia="fr-FR"/>
              </w:rPr>
              <w:t>NB PS</w:t>
            </w:r>
          </w:p>
        </w:tc>
        <w:tc>
          <w:tcPr>
            <w:tcW w:w="679" w:type="dxa"/>
          </w:tcPr>
          <w:p w14:paraId="6A16DC89" w14:textId="77777777" w:rsidR="00110A94" w:rsidRPr="00130D83" w:rsidRDefault="00110A94" w:rsidP="00130D83">
            <w:pPr>
              <w:spacing w:after="0" w:line="240" w:lineRule="auto"/>
              <w:rPr>
                <w:rFonts w:ascii="Times New Roman" w:eastAsia="Times New Roman" w:hAnsi="Times New Roman" w:cs="Times New Roman"/>
                <w:sz w:val="24"/>
                <w:szCs w:val="24"/>
                <w:lang w:eastAsia="fr-FR"/>
              </w:rPr>
            </w:pPr>
            <w:r w:rsidRPr="00130D83">
              <w:rPr>
                <w:rFonts w:ascii="Times New Roman" w:eastAsia="Times New Roman" w:hAnsi="Times New Roman" w:cs="Times New Roman"/>
                <w:sz w:val="24"/>
                <w:szCs w:val="24"/>
                <w:lang w:eastAsia="fr-FR"/>
              </w:rPr>
              <w:t>Total</w:t>
            </w:r>
          </w:p>
        </w:tc>
        <w:tc>
          <w:tcPr>
            <w:tcW w:w="679" w:type="dxa"/>
            <w:vAlign w:val="center"/>
          </w:tcPr>
          <w:p w14:paraId="0A175268" w14:textId="77777777" w:rsidR="00110A94" w:rsidRPr="00130D83" w:rsidRDefault="00110A94" w:rsidP="00130D83">
            <w:pPr>
              <w:spacing w:after="0" w:line="240" w:lineRule="auto"/>
              <w:rPr>
                <w:rFonts w:ascii="Times New Roman" w:eastAsia="Times New Roman" w:hAnsi="Times New Roman" w:cs="Times New Roman"/>
                <w:sz w:val="24"/>
                <w:szCs w:val="24"/>
                <w:lang w:eastAsia="fr-FR"/>
              </w:rPr>
            </w:pPr>
            <w:r w:rsidRPr="00130D83">
              <w:rPr>
                <w:rFonts w:ascii="Times New Roman" w:eastAsia="Times New Roman" w:hAnsi="Times New Roman" w:cs="Times New Roman"/>
                <w:sz w:val="24"/>
                <w:szCs w:val="24"/>
                <w:lang w:eastAsia="fr-FR"/>
              </w:rPr>
              <w:t>Type</w:t>
            </w:r>
          </w:p>
        </w:tc>
        <w:tc>
          <w:tcPr>
            <w:tcW w:w="2805" w:type="dxa"/>
            <w:vAlign w:val="center"/>
          </w:tcPr>
          <w:p w14:paraId="3BC12311" w14:textId="77777777" w:rsidR="00110A94" w:rsidRPr="00130D83" w:rsidRDefault="00110A94" w:rsidP="00D37D30">
            <w:pPr>
              <w:spacing w:after="0" w:line="240" w:lineRule="auto"/>
              <w:rPr>
                <w:rFonts w:ascii="Times New Roman" w:eastAsia="Times New Roman" w:hAnsi="Times New Roman" w:cs="Times New Roman"/>
                <w:sz w:val="24"/>
                <w:szCs w:val="24"/>
                <w:lang w:eastAsia="fr-FR"/>
              </w:rPr>
            </w:pPr>
            <w:r w:rsidRPr="00130D83">
              <w:rPr>
                <w:rFonts w:ascii="Times New Roman" w:eastAsia="Times New Roman" w:hAnsi="Times New Roman" w:cs="Times New Roman"/>
                <w:sz w:val="24"/>
                <w:szCs w:val="24"/>
                <w:lang w:eastAsia="fr-FR"/>
              </w:rPr>
              <w:t>Ville</w:t>
            </w:r>
          </w:p>
        </w:tc>
        <w:tc>
          <w:tcPr>
            <w:tcW w:w="1245" w:type="dxa"/>
            <w:vAlign w:val="center"/>
          </w:tcPr>
          <w:p w14:paraId="7B6B215B" w14:textId="77777777" w:rsidR="00110A94" w:rsidRPr="00130D83" w:rsidRDefault="00110A94" w:rsidP="00130D83">
            <w:pPr>
              <w:spacing w:after="0" w:line="240" w:lineRule="auto"/>
              <w:rPr>
                <w:rFonts w:ascii="Times New Roman" w:eastAsia="Times New Roman" w:hAnsi="Times New Roman" w:cs="Times New Roman"/>
                <w:sz w:val="24"/>
                <w:szCs w:val="24"/>
                <w:lang w:eastAsia="fr-FR"/>
              </w:rPr>
            </w:pPr>
            <w:r w:rsidRPr="00130D83">
              <w:rPr>
                <w:rFonts w:ascii="Times New Roman" w:eastAsia="Times New Roman" w:hAnsi="Times New Roman" w:cs="Times New Roman"/>
                <w:sz w:val="24"/>
                <w:szCs w:val="24"/>
                <w:lang w:eastAsia="fr-FR"/>
              </w:rPr>
              <w:t>Sociétaire depuis</w:t>
            </w:r>
          </w:p>
        </w:tc>
        <w:tc>
          <w:tcPr>
            <w:tcW w:w="948" w:type="dxa"/>
          </w:tcPr>
          <w:p w14:paraId="57EBAC9F" w14:textId="77777777" w:rsidR="00110A94" w:rsidRPr="00130D83" w:rsidRDefault="00110A94" w:rsidP="00130D83">
            <w:pPr>
              <w:spacing w:after="0" w:line="240" w:lineRule="auto"/>
              <w:rPr>
                <w:rFonts w:ascii="Times New Roman" w:eastAsia="Times New Roman" w:hAnsi="Times New Roman" w:cs="Times New Roman"/>
                <w:sz w:val="24"/>
                <w:szCs w:val="24"/>
                <w:lang w:eastAsia="fr-FR"/>
              </w:rPr>
            </w:pPr>
            <w:r w:rsidRPr="00130D83">
              <w:rPr>
                <w:rFonts w:ascii="Times New Roman" w:eastAsia="Times New Roman" w:hAnsi="Times New Roman" w:cs="Times New Roman"/>
                <w:sz w:val="24"/>
                <w:szCs w:val="24"/>
                <w:lang w:eastAsia="fr-FR"/>
              </w:rPr>
              <w:t>Origine</w:t>
            </w:r>
          </w:p>
        </w:tc>
      </w:tr>
      <w:tr w:rsidR="00B90E0F" w:rsidRPr="00110A94" w14:paraId="6CE8D4B2" w14:textId="77777777" w:rsidTr="00D37D30">
        <w:trPr>
          <w:tblCellSpacing w:w="15" w:type="dxa"/>
        </w:trPr>
        <w:tc>
          <w:tcPr>
            <w:tcW w:w="1227" w:type="dxa"/>
            <w:vAlign w:val="center"/>
          </w:tcPr>
          <w:p w14:paraId="47861870" w14:textId="77777777" w:rsidR="00B90E0F" w:rsidRPr="00B90E0F" w:rsidRDefault="00B90E0F" w:rsidP="00B90E0F">
            <w:pPr>
              <w:spacing w:after="0" w:line="240" w:lineRule="auto"/>
              <w:rPr>
                <w:rFonts w:ascii="Times New Roman" w:eastAsia="Times New Roman" w:hAnsi="Times New Roman" w:cs="Times New Roman"/>
                <w:sz w:val="24"/>
                <w:szCs w:val="24"/>
                <w:lang w:eastAsia="fr-FR"/>
              </w:rPr>
            </w:pPr>
            <w:r w:rsidRPr="00B90E0F">
              <w:rPr>
                <w:rFonts w:ascii="Times New Roman" w:eastAsia="Times New Roman" w:hAnsi="Times New Roman" w:cs="Times New Roman"/>
                <w:sz w:val="24"/>
                <w:szCs w:val="24"/>
                <w:lang w:eastAsia="fr-FR"/>
              </w:rPr>
              <w:t xml:space="preserve">ICEA-167 </w:t>
            </w:r>
          </w:p>
        </w:tc>
        <w:tc>
          <w:tcPr>
            <w:tcW w:w="2242" w:type="dxa"/>
            <w:vAlign w:val="center"/>
          </w:tcPr>
          <w:p w14:paraId="7E64665D" w14:textId="77777777" w:rsidR="00B90E0F" w:rsidRPr="00110A94" w:rsidRDefault="00B90E0F" w:rsidP="00B90E0F">
            <w:pPr>
              <w:rPr>
                <w:lang w:eastAsia="fr-FR"/>
              </w:rPr>
            </w:pPr>
            <w:r w:rsidRPr="00B90E0F">
              <w:rPr>
                <w:rFonts w:ascii="Times New Roman" w:eastAsia="Times New Roman" w:hAnsi="Times New Roman" w:cs="Times New Roman"/>
                <w:sz w:val="24"/>
                <w:szCs w:val="24"/>
                <w:lang w:eastAsia="fr-FR"/>
              </w:rPr>
              <w:t>CARLIER MARTINE</w:t>
            </w:r>
          </w:p>
        </w:tc>
        <w:tc>
          <w:tcPr>
            <w:tcW w:w="537" w:type="dxa"/>
            <w:vAlign w:val="center"/>
          </w:tcPr>
          <w:p w14:paraId="6CB7EA47" w14:textId="77777777" w:rsidR="00B90E0F" w:rsidRPr="00110A94" w:rsidRDefault="00B90E0F" w:rsidP="00B90E0F">
            <w:pPr>
              <w:rPr>
                <w:lang w:eastAsia="fr-FR"/>
              </w:rPr>
            </w:pPr>
            <w:r>
              <w:rPr>
                <w:lang w:eastAsia="fr-FR"/>
              </w:rPr>
              <w:t>20</w:t>
            </w:r>
          </w:p>
        </w:tc>
        <w:tc>
          <w:tcPr>
            <w:tcW w:w="679" w:type="dxa"/>
          </w:tcPr>
          <w:p w14:paraId="66A3A698" w14:textId="77777777" w:rsidR="00B90E0F" w:rsidRPr="00110A94" w:rsidRDefault="00B90E0F" w:rsidP="00B90E0F">
            <w:pPr>
              <w:rPr>
                <w:lang w:eastAsia="fr-FR"/>
              </w:rPr>
            </w:pPr>
            <w:r>
              <w:rPr>
                <w:lang w:eastAsia="fr-FR"/>
              </w:rPr>
              <w:t>1 000</w:t>
            </w:r>
          </w:p>
        </w:tc>
        <w:tc>
          <w:tcPr>
            <w:tcW w:w="679" w:type="dxa"/>
            <w:vAlign w:val="center"/>
          </w:tcPr>
          <w:p w14:paraId="2F3AF85A" w14:textId="77777777" w:rsidR="00B90E0F" w:rsidRPr="00110A94" w:rsidRDefault="00B90E0F" w:rsidP="00B90E0F">
            <w:pPr>
              <w:rPr>
                <w:lang w:eastAsia="fr-FR"/>
              </w:rPr>
            </w:pPr>
            <w:r w:rsidRPr="00B90E0F">
              <w:rPr>
                <w:rFonts w:ascii="Times New Roman" w:eastAsia="Times New Roman" w:hAnsi="Times New Roman" w:cs="Times New Roman"/>
                <w:sz w:val="24"/>
                <w:szCs w:val="24"/>
                <w:lang w:eastAsia="fr-FR"/>
              </w:rPr>
              <w:t>P.P.</w:t>
            </w:r>
          </w:p>
        </w:tc>
        <w:tc>
          <w:tcPr>
            <w:tcW w:w="2805" w:type="dxa"/>
            <w:vAlign w:val="center"/>
          </w:tcPr>
          <w:p w14:paraId="04565417" w14:textId="77777777" w:rsidR="00B90E0F" w:rsidRPr="00110A94" w:rsidRDefault="00B90E0F" w:rsidP="00B90E0F">
            <w:pPr>
              <w:rPr>
                <w:lang w:eastAsia="fr-FR"/>
              </w:rPr>
            </w:pPr>
            <w:r w:rsidRPr="00B90E0F">
              <w:rPr>
                <w:rFonts w:ascii="Times New Roman" w:eastAsia="Times New Roman" w:hAnsi="Times New Roman" w:cs="Times New Roman"/>
                <w:sz w:val="24"/>
                <w:szCs w:val="24"/>
                <w:lang w:eastAsia="fr-FR"/>
              </w:rPr>
              <w:t>FR-31520 RAMONVILLE</w:t>
            </w:r>
          </w:p>
        </w:tc>
        <w:tc>
          <w:tcPr>
            <w:tcW w:w="1245" w:type="dxa"/>
            <w:vAlign w:val="center"/>
          </w:tcPr>
          <w:p w14:paraId="7EE49D17" w14:textId="77777777" w:rsidR="00B90E0F" w:rsidRPr="00110A94" w:rsidRDefault="00B90E0F" w:rsidP="00B90E0F">
            <w:pPr>
              <w:rPr>
                <w:lang w:eastAsia="fr-FR"/>
              </w:rPr>
            </w:pPr>
            <w:r w:rsidRPr="00B90E0F">
              <w:rPr>
                <w:rFonts w:ascii="Times New Roman" w:eastAsia="Times New Roman" w:hAnsi="Times New Roman" w:cs="Times New Roman"/>
                <w:sz w:val="24"/>
                <w:szCs w:val="24"/>
                <w:lang w:eastAsia="fr-FR"/>
              </w:rPr>
              <w:t>26/11/2018</w:t>
            </w:r>
          </w:p>
        </w:tc>
        <w:tc>
          <w:tcPr>
            <w:tcW w:w="948" w:type="dxa"/>
          </w:tcPr>
          <w:p w14:paraId="236B780A" w14:textId="77777777" w:rsidR="00B90E0F" w:rsidRPr="00110A94" w:rsidRDefault="00B90E0F" w:rsidP="00B90E0F">
            <w:pPr>
              <w:rPr>
                <w:lang w:eastAsia="fr-FR"/>
              </w:rPr>
            </w:pPr>
            <w:r>
              <w:rPr>
                <w:lang w:eastAsia="fr-FR"/>
              </w:rPr>
              <w:t>Icéa</w:t>
            </w:r>
          </w:p>
        </w:tc>
      </w:tr>
      <w:tr w:rsidR="00F71E8F" w:rsidRPr="00110A94" w14:paraId="6B5BA8BF" w14:textId="77777777" w:rsidTr="00D37D30">
        <w:trPr>
          <w:tblCellSpacing w:w="15" w:type="dxa"/>
        </w:trPr>
        <w:tc>
          <w:tcPr>
            <w:tcW w:w="1227" w:type="dxa"/>
            <w:vAlign w:val="center"/>
          </w:tcPr>
          <w:p w14:paraId="3B34B24A" w14:textId="77777777" w:rsidR="00F71E8F" w:rsidRDefault="00F71E8F" w:rsidP="00F71E8F">
            <w:pPr>
              <w:spacing w:after="0" w:line="240" w:lineRule="auto"/>
              <w:rPr>
                <w:rFonts w:ascii="Times New Roman" w:eastAsia="Times New Roman" w:hAnsi="Times New Roman" w:cs="Times New Roman"/>
                <w:sz w:val="24"/>
                <w:szCs w:val="24"/>
                <w:lang w:eastAsia="fr-FR"/>
              </w:rPr>
            </w:pPr>
          </w:p>
          <w:p w14:paraId="6FA8A403" w14:textId="77777777" w:rsidR="00CE7118" w:rsidRPr="00B90E0F" w:rsidRDefault="00130D83" w:rsidP="00F71E8F">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ICEA-427</w:t>
            </w:r>
          </w:p>
        </w:tc>
        <w:tc>
          <w:tcPr>
            <w:tcW w:w="2242" w:type="dxa"/>
            <w:vAlign w:val="center"/>
          </w:tcPr>
          <w:p w14:paraId="33A8ECD8" w14:textId="77777777" w:rsidR="00F71E8F" w:rsidRPr="00F71E8F" w:rsidRDefault="00F71E8F" w:rsidP="00CE7118">
            <w:pPr>
              <w:spacing w:after="0" w:line="240" w:lineRule="auto"/>
              <w:rPr>
                <w:rFonts w:ascii="Times New Roman" w:eastAsia="Times New Roman" w:hAnsi="Times New Roman" w:cs="Times New Roman"/>
                <w:sz w:val="24"/>
                <w:szCs w:val="24"/>
                <w:lang w:eastAsia="fr-FR"/>
              </w:rPr>
            </w:pPr>
            <w:r w:rsidRPr="00F71E8F">
              <w:rPr>
                <w:rFonts w:ascii="Times New Roman" w:eastAsia="Times New Roman" w:hAnsi="Times New Roman" w:cs="Times New Roman"/>
                <w:sz w:val="24"/>
                <w:szCs w:val="24"/>
                <w:lang w:eastAsia="fr-FR"/>
              </w:rPr>
              <w:t xml:space="preserve">LES RAYONS VERTS (RÉQUILLART </w:t>
            </w:r>
          </w:p>
        </w:tc>
        <w:tc>
          <w:tcPr>
            <w:tcW w:w="537" w:type="dxa"/>
            <w:vAlign w:val="center"/>
          </w:tcPr>
          <w:p w14:paraId="7292E7B8" w14:textId="77777777" w:rsidR="00F71E8F" w:rsidRDefault="00CE7118" w:rsidP="00F71E8F">
            <w:pPr>
              <w:rPr>
                <w:lang w:eastAsia="fr-FR"/>
              </w:rPr>
            </w:pPr>
            <w:r>
              <w:rPr>
                <w:rFonts w:ascii="Times New Roman" w:eastAsia="Times New Roman" w:hAnsi="Times New Roman" w:cs="Times New Roman"/>
                <w:sz w:val="24"/>
                <w:szCs w:val="24"/>
                <w:lang w:eastAsia="fr-FR"/>
              </w:rPr>
              <w:t>1</w:t>
            </w:r>
          </w:p>
        </w:tc>
        <w:tc>
          <w:tcPr>
            <w:tcW w:w="679" w:type="dxa"/>
          </w:tcPr>
          <w:p w14:paraId="08D0621A" w14:textId="77777777" w:rsidR="00F71E8F" w:rsidRDefault="00CE7118" w:rsidP="00F71E8F">
            <w:pPr>
              <w:rPr>
                <w:lang w:eastAsia="fr-FR"/>
              </w:rPr>
            </w:pPr>
            <w:r>
              <w:rPr>
                <w:lang w:eastAsia="fr-FR"/>
              </w:rPr>
              <w:t>50</w:t>
            </w:r>
          </w:p>
        </w:tc>
        <w:tc>
          <w:tcPr>
            <w:tcW w:w="679" w:type="dxa"/>
            <w:vAlign w:val="center"/>
          </w:tcPr>
          <w:p w14:paraId="3D50346C" w14:textId="77777777" w:rsidR="00F71E8F" w:rsidRPr="00B90E0F" w:rsidRDefault="00CE7118" w:rsidP="00F71E8F">
            <w:pP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L.P</w:t>
            </w:r>
          </w:p>
        </w:tc>
        <w:tc>
          <w:tcPr>
            <w:tcW w:w="2805" w:type="dxa"/>
            <w:vAlign w:val="center"/>
          </w:tcPr>
          <w:p w14:paraId="48F7D6D2" w14:textId="77777777" w:rsidR="00F71E8F" w:rsidRPr="00B90E0F" w:rsidRDefault="00CE7118" w:rsidP="00F71E8F">
            <w:pP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FR-Venerque</w:t>
            </w:r>
          </w:p>
        </w:tc>
        <w:tc>
          <w:tcPr>
            <w:tcW w:w="1245" w:type="dxa"/>
            <w:vAlign w:val="center"/>
          </w:tcPr>
          <w:p w14:paraId="66F909FB" w14:textId="77777777" w:rsidR="00F71E8F" w:rsidRPr="00B90E0F" w:rsidRDefault="00CE7118" w:rsidP="00F71E8F">
            <w:pP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10/10/2022</w:t>
            </w:r>
          </w:p>
        </w:tc>
        <w:tc>
          <w:tcPr>
            <w:tcW w:w="948" w:type="dxa"/>
          </w:tcPr>
          <w:p w14:paraId="7B00DE43" w14:textId="77777777" w:rsidR="00F71E8F" w:rsidRDefault="00130D83" w:rsidP="00F71E8F">
            <w:pPr>
              <w:rPr>
                <w:lang w:eastAsia="fr-FR"/>
              </w:rPr>
            </w:pPr>
            <w:r>
              <w:rPr>
                <w:lang w:eastAsia="fr-FR"/>
              </w:rPr>
              <w:t>R</w:t>
            </w:r>
            <w:r w:rsidR="00CE7118">
              <w:rPr>
                <w:lang w:eastAsia="fr-FR"/>
              </w:rPr>
              <w:t>V</w:t>
            </w:r>
          </w:p>
        </w:tc>
      </w:tr>
    </w:tbl>
    <w:p w14:paraId="3665A3B2" w14:textId="77777777" w:rsidR="000F2B0F" w:rsidRPr="00B67BF2" w:rsidRDefault="00B67BF2" w:rsidP="00AE1F8A">
      <w:pPr>
        <w:rPr>
          <w:b/>
          <w:lang w:eastAsia="fr-FR"/>
        </w:rPr>
      </w:pPr>
      <w:r>
        <w:rPr>
          <w:b/>
          <w:lang w:eastAsia="fr-FR"/>
        </w:rPr>
        <w:t>Validation des</w:t>
      </w:r>
      <w:r w:rsidR="00AF3F82">
        <w:rPr>
          <w:b/>
          <w:lang w:eastAsia="fr-FR"/>
        </w:rPr>
        <w:t xml:space="preserve"> 5</w:t>
      </w:r>
      <w:r>
        <w:rPr>
          <w:b/>
          <w:lang w:eastAsia="fr-FR"/>
        </w:rPr>
        <w:t xml:space="preserve"> nouveaux sociétaires </w:t>
      </w:r>
      <w:r w:rsidR="00AF3F82">
        <w:rPr>
          <w:b/>
          <w:lang w:eastAsia="fr-FR"/>
        </w:rPr>
        <w:t>– Total :</w:t>
      </w:r>
      <w:r>
        <w:rPr>
          <w:b/>
          <w:lang w:eastAsia="fr-FR"/>
        </w:rPr>
        <w:t xml:space="preserve"> </w:t>
      </w:r>
      <w:r w:rsidR="00B268C1" w:rsidRPr="00B67BF2">
        <w:rPr>
          <w:b/>
          <w:lang w:eastAsia="fr-FR"/>
        </w:rPr>
        <w:t>437 sociétaires</w:t>
      </w:r>
    </w:p>
    <w:p w14:paraId="7445A453" w14:textId="77777777" w:rsidR="00452A2F" w:rsidRPr="00B67BF2" w:rsidRDefault="009C3AAA" w:rsidP="00AE1F8A">
      <w:pPr>
        <w:rPr>
          <w:b/>
          <w:lang w:eastAsia="fr-FR"/>
        </w:rPr>
      </w:pPr>
      <w:r w:rsidRPr="00B67BF2">
        <w:rPr>
          <w:b/>
          <w:lang w:eastAsia="fr-FR"/>
        </w:rPr>
        <w:t>Constatation du capital</w:t>
      </w:r>
      <w:r w:rsidR="00360560" w:rsidRPr="00B67BF2">
        <w:rPr>
          <w:b/>
          <w:lang w:eastAsia="fr-FR"/>
        </w:rPr>
        <w:t xml:space="preserve"> </w:t>
      </w:r>
      <w:r w:rsidR="004F409F" w:rsidRPr="00B67BF2">
        <w:rPr>
          <w:b/>
          <w:lang w:eastAsia="fr-FR"/>
        </w:rPr>
        <w:t>167 400</w:t>
      </w:r>
      <w:r w:rsidR="00D5334B" w:rsidRPr="00B67BF2">
        <w:rPr>
          <w:b/>
          <w:lang w:eastAsia="fr-FR"/>
        </w:rPr>
        <w:t xml:space="preserve"> €</w:t>
      </w:r>
    </w:p>
    <w:p w14:paraId="2EBDFAFD" w14:textId="77777777" w:rsidR="000010A0" w:rsidRDefault="000010A0" w:rsidP="00B67BF2">
      <w:pPr>
        <w:rPr>
          <w:lang w:eastAsia="fr-FR"/>
        </w:rPr>
      </w:pPr>
      <w:r>
        <w:rPr>
          <w:lang w:eastAsia="fr-FR"/>
        </w:rPr>
        <w:t xml:space="preserve">Pour info </w:t>
      </w:r>
      <w:r w:rsidR="00F7177A">
        <w:rPr>
          <w:lang w:eastAsia="fr-FR"/>
        </w:rPr>
        <w:t>: RV</w:t>
      </w:r>
      <w:r>
        <w:rPr>
          <w:lang w:eastAsia="fr-FR"/>
        </w:rPr>
        <w:t xml:space="preserve"> =</w:t>
      </w:r>
      <w:r w:rsidR="00B67BF2">
        <w:rPr>
          <w:lang w:eastAsia="fr-FR"/>
        </w:rPr>
        <w:t xml:space="preserve"> 38 sociétaires pour 18 750 €</w:t>
      </w:r>
    </w:p>
    <w:p w14:paraId="4952990C" w14:textId="77777777" w:rsidR="009F2B05" w:rsidRDefault="009F2B05" w:rsidP="009F2B05">
      <w:pPr>
        <w:pStyle w:val="Titre2"/>
        <w:numPr>
          <w:ilvl w:val="0"/>
          <w:numId w:val="6"/>
        </w:numPr>
        <w:rPr>
          <w:lang w:eastAsia="fr-FR"/>
        </w:rPr>
      </w:pPr>
      <w:r>
        <w:rPr>
          <w:lang w:eastAsia="fr-FR"/>
        </w:rPr>
        <w:t>Demande remboursement parts</w:t>
      </w:r>
    </w:p>
    <w:p w14:paraId="00C632BC" w14:textId="0ACC8544" w:rsidR="009F2B05" w:rsidRPr="009F2B05" w:rsidRDefault="009F2B05" w:rsidP="009F2B05">
      <w:pPr>
        <w:pStyle w:val="Paragraphedeliste"/>
        <w:numPr>
          <w:ilvl w:val="0"/>
          <w:numId w:val="17"/>
        </w:numPr>
        <w:rPr>
          <w:lang w:eastAsia="fr-FR"/>
        </w:rPr>
      </w:pPr>
      <w:r w:rsidRPr="009F2B05">
        <w:rPr>
          <w:lang w:eastAsia="fr-FR"/>
        </w:rPr>
        <w:t>Demande de reprise de PS de  Medhi Mondon sociétaire de Mutzig : 400 € souscrite le 11/05/2022</w:t>
      </w:r>
      <w:r w:rsidR="000B49F8">
        <w:rPr>
          <w:lang w:eastAsia="fr-FR"/>
        </w:rPr>
        <w:t>.</w:t>
      </w:r>
      <w:r w:rsidR="000B49F8">
        <w:rPr>
          <w:lang w:eastAsia="fr-FR"/>
        </w:rPr>
        <w:br/>
      </w:r>
      <w:r w:rsidR="000B49F8" w:rsidRPr="000B49F8">
        <w:rPr>
          <w:b/>
          <w:lang w:eastAsia="fr-FR"/>
        </w:rPr>
        <w:t>Le conseil accepte la demande et remboursera immédiatement</w:t>
      </w:r>
    </w:p>
    <w:p w14:paraId="4825F146" w14:textId="7BF7BE1F" w:rsidR="009F2B05" w:rsidRPr="009F2B05" w:rsidRDefault="009F2B05" w:rsidP="008E4FE6">
      <w:pPr>
        <w:pStyle w:val="Paragraphedeliste"/>
        <w:numPr>
          <w:ilvl w:val="0"/>
          <w:numId w:val="17"/>
        </w:numPr>
        <w:rPr>
          <w:lang w:eastAsia="fr-FR"/>
        </w:rPr>
      </w:pPr>
      <w:r w:rsidRPr="009F2B05">
        <w:rPr>
          <w:lang w:eastAsia="fr-FR"/>
        </w:rPr>
        <w:t xml:space="preserve">Décès de Christine Isnard, conjointe de Jean-Marc Isnard membre fondateur </w:t>
      </w:r>
      <w:r w:rsidR="00F7177A" w:rsidRPr="009F2B05">
        <w:rPr>
          <w:lang w:eastAsia="fr-FR"/>
        </w:rPr>
        <w:t>d'Icéa</w:t>
      </w:r>
      <w:r w:rsidRPr="009F2B05">
        <w:rPr>
          <w:lang w:eastAsia="fr-FR"/>
        </w:rPr>
        <w:t>.</w:t>
      </w:r>
      <w:r w:rsidR="00207E6E">
        <w:rPr>
          <w:lang w:eastAsia="fr-FR"/>
        </w:rPr>
        <w:br/>
      </w:r>
      <w:r w:rsidRPr="009F2B05">
        <w:rPr>
          <w:lang w:eastAsia="fr-FR"/>
        </w:rPr>
        <w:t>Elle détient pour 500 € de PS</w:t>
      </w:r>
      <w:r w:rsidR="00207E6E">
        <w:rPr>
          <w:lang w:eastAsia="fr-FR"/>
        </w:rPr>
        <w:t>. Nous n’avons pas vraiment de procédure dans ce cas de figure qui arrive de temps en temps. Il faut juste attendre d’être contacté par le notaire lors de la succession.</w:t>
      </w:r>
    </w:p>
    <w:p w14:paraId="72A5E025" w14:textId="77777777" w:rsidR="00C20794" w:rsidRPr="00AF3F82" w:rsidRDefault="00C20794" w:rsidP="00AF3F82">
      <w:pPr>
        <w:pStyle w:val="Titre2"/>
        <w:numPr>
          <w:ilvl w:val="0"/>
          <w:numId w:val="6"/>
        </w:numPr>
        <w:rPr>
          <w:rFonts w:ascii="Times New Roman" w:eastAsia="Times New Roman" w:hAnsi="Times New Roman" w:cs="Times New Roman"/>
          <w:sz w:val="24"/>
          <w:szCs w:val="24"/>
          <w:lang w:eastAsia="fr-FR"/>
        </w:rPr>
      </w:pPr>
      <w:r w:rsidRPr="00AF3F82">
        <w:rPr>
          <w:rStyle w:val="Titre2Car"/>
          <w:lang w:eastAsia="fr-FR"/>
        </w:rPr>
        <w:t xml:space="preserve">Bilan évènements </w:t>
      </w:r>
      <w:r w:rsidRPr="00AF3F82">
        <w:rPr>
          <w:rFonts w:ascii="Times New Roman" w:eastAsia="Times New Roman" w:hAnsi="Times New Roman" w:cs="Times New Roman"/>
          <w:sz w:val="24"/>
          <w:szCs w:val="24"/>
          <w:lang w:eastAsia="fr-FR"/>
        </w:rPr>
        <w:t>:</w:t>
      </w:r>
    </w:p>
    <w:p w14:paraId="6094E3D9" w14:textId="1B1DE3B7" w:rsidR="00C20794" w:rsidRPr="00C20794" w:rsidRDefault="00C20794" w:rsidP="00C20794">
      <w:pPr>
        <w:numPr>
          <w:ilvl w:val="1"/>
          <w:numId w:val="5"/>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C20794">
        <w:rPr>
          <w:rFonts w:ascii="Times New Roman" w:eastAsia="Times New Roman" w:hAnsi="Times New Roman" w:cs="Times New Roman"/>
          <w:sz w:val="24"/>
          <w:szCs w:val="24"/>
          <w:lang w:eastAsia="fr-FR"/>
        </w:rPr>
        <w:t>Scientilivres</w:t>
      </w:r>
      <w:proofErr w:type="spellEnd"/>
      <w:r w:rsidR="00C45ED2">
        <w:rPr>
          <w:rFonts w:ascii="Times New Roman" w:eastAsia="Times New Roman" w:hAnsi="Times New Roman" w:cs="Times New Roman"/>
          <w:sz w:val="24"/>
          <w:szCs w:val="24"/>
          <w:lang w:eastAsia="fr-FR"/>
        </w:rPr>
        <w:t xml:space="preserve"> </w:t>
      </w:r>
      <w:r w:rsidRPr="00C20794">
        <w:rPr>
          <w:rFonts w:ascii="Times New Roman" w:eastAsia="Times New Roman" w:hAnsi="Times New Roman" w:cs="Times New Roman"/>
          <w:sz w:val="24"/>
          <w:szCs w:val="24"/>
          <w:lang w:eastAsia="fr-FR"/>
        </w:rPr>
        <w:t xml:space="preserve">: </w:t>
      </w:r>
      <w:r w:rsidR="003641D2">
        <w:rPr>
          <w:rFonts w:ascii="Times New Roman" w:eastAsia="Times New Roman" w:hAnsi="Times New Roman" w:cs="Times New Roman"/>
          <w:sz w:val="24"/>
          <w:szCs w:val="24"/>
          <w:lang w:eastAsia="fr-FR"/>
        </w:rPr>
        <w:t xml:space="preserve">21 personnes ont </w:t>
      </w:r>
      <w:r w:rsidR="00C45ED2">
        <w:rPr>
          <w:rFonts w:ascii="Times New Roman" w:eastAsia="Times New Roman" w:hAnsi="Times New Roman" w:cs="Times New Roman"/>
          <w:sz w:val="24"/>
          <w:szCs w:val="24"/>
          <w:lang w:eastAsia="fr-FR"/>
        </w:rPr>
        <w:t>laissé</w:t>
      </w:r>
      <w:r w:rsidR="003641D2">
        <w:rPr>
          <w:rFonts w:ascii="Times New Roman" w:eastAsia="Times New Roman" w:hAnsi="Times New Roman" w:cs="Times New Roman"/>
          <w:sz w:val="24"/>
          <w:szCs w:val="24"/>
          <w:lang w:eastAsia="fr-FR"/>
        </w:rPr>
        <w:t xml:space="preserve"> leur</w:t>
      </w:r>
      <w:r w:rsidR="005470EC">
        <w:rPr>
          <w:rFonts w:ascii="Times New Roman" w:eastAsia="Times New Roman" w:hAnsi="Times New Roman" w:cs="Times New Roman"/>
          <w:sz w:val="24"/>
          <w:szCs w:val="24"/>
          <w:lang w:eastAsia="fr-FR"/>
        </w:rPr>
        <w:t>s</w:t>
      </w:r>
      <w:r w:rsidR="003641D2">
        <w:rPr>
          <w:rFonts w:ascii="Times New Roman" w:eastAsia="Times New Roman" w:hAnsi="Times New Roman" w:cs="Times New Roman"/>
          <w:sz w:val="24"/>
          <w:szCs w:val="24"/>
          <w:lang w:eastAsia="fr-FR"/>
        </w:rPr>
        <w:t xml:space="preserve"> coordonnées </w:t>
      </w:r>
      <w:r w:rsidR="005470EC">
        <w:rPr>
          <w:rFonts w:ascii="Times New Roman" w:eastAsia="Times New Roman" w:hAnsi="Times New Roman" w:cs="Times New Roman"/>
          <w:sz w:val="24"/>
          <w:szCs w:val="24"/>
          <w:lang w:eastAsia="fr-FR"/>
        </w:rPr>
        <w:t>–</w:t>
      </w:r>
      <w:r w:rsidR="003641D2">
        <w:rPr>
          <w:rFonts w:ascii="Times New Roman" w:eastAsia="Times New Roman" w:hAnsi="Times New Roman" w:cs="Times New Roman"/>
          <w:sz w:val="24"/>
          <w:szCs w:val="24"/>
          <w:lang w:eastAsia="fr-FR"/>
        </w:rPr>
        <w:t xml:space="preserve"> </w:t>
      </w:r>
      <w:r w:rsidR="005470EC">
        <w:rPr>
          <w:rFonts w:ascii="Times New Roman" w:eastAsia="Times New Roman" w:hAnsi="Times New Roman" w:cs="Times New Roman"/>
          <w:sz w:val="24"/>
          <w:szCs w:val="24"/>
          <w:lang w:eastAsia="fr-FR"/>
        </w:rPr>
        <w:t xml:space="preserve">16 fours fabriqués – Manque de personnes pour </w:t>
      </w:r>
      <w:r w:rsidR="00C45ED2">
        <w:rPr>
          <w:rFonts w:ascii="Times New Roman" w:eastAsia="Times New Roman" w:hAnsi="Times New Roman" w:cs="Times New Roman"/>
          <w:sz w:val="24"/>
          <w:szCs w:val="24"/>
          <w:lang w:eastAsia="fr-FR"/>
        </w:rPr>
        <w:t>l’</w:t>
      </w:r>
      <w:r w:rsidR="00D37D30">
        <w:rPr>
          <w:rFonts w:ascii="Times New Roman" w:eastAsia="Times New Roman" w:hAnsi="Times New Roman" w:cs="Times New Roman"/>
          <w:sz w:val="24"/>
          <w:szCs w:val="24"/>
          <w:lang w:eastAsia="fr-FR"/>
        </w:rPr>
        <w:t>accueil</w:t>
      </w:r>
      <w:r w:rsidR="005470EC">
        <w:rPr>
          <w:rFonts w:ascii="Times New Roman" w:eastAsia="Times New Roman" w:hAnsi="Times New Roman" w:cs="Times New Roman"/>
          <w:sz w:val="24"/>
          <w:szCs w:val="24"/>
          <w:lang w:eastAsia="fr-FR"/>
        </w:rPr>
        <w:t xml:space="preserve"> des visiteurs</w:t>
      </w:r>
    </w:p>
    <w:p w14:paraId="352A9548" w14:textId="77777777" w:rsidR="00207E6E" w:rsidRDefault="00C20794" w:rsidP="00F76B2A">
      <w:pPr>
        <w:numPr>
          <w:ilvl w:val="1"/>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207E6E">
        <w:rPr>
          <w:rFonts w:ascii="Times New Roman" w:eastAsia="Times New Roman" w:hAnsi="Times New Roman" w:cs="Times New Roman"/>
          <w:sz w:val="24"/>
          <w:szCs w:val="24"/>
          <w:lang w:eastAsia="fr-FR"/>
        </w:rPr>
        <w:t xml:space="preserve">Rando des énergies : </w:t>
      </w:r>
      <w:r w:rsidR="004263EB" w:rsidRPr="00207E6E">
        <w:rPr>
          <w:rFonts w:ascii="Times New Roman" w:eastAsia="Times New Roman" w:hAnsi="Times New Roman" w:cs="Times New Roman"/>
          <w:sz w:val="24"/>
          <w:szCs w:val="24"/>
          <w:lang w:eastAsia="fr-FR"/>
        </w:rPr>
        <w:t>29 personnes dont</w:t>
      </w:r>
      <w:r w:rsidR="008C12EC" w:rsidRPr="00207E6E">
        <w:rPr>
          <w:rFonts w:ascii="Times New Roman" w:eastAsia="Times New Roman" w:hAnsi="Times New Roman" w:cs="Times New Roman"/>
          <w:sz w:val="24"/>
          <w:szCs w:val="24"/>
          <w:lang w:eastAsia="fr-FR"/>
        </w:rPr>
        <w:t xml:space="preserve"> 13 non sociétaires qui ont laissé leurs contacts</w:t>
      </w:r>
      <w:r w:rsidR="00207E6E" w:rsidRPr="00207E6E">
        <w:rPr>
          <w:rFonts w:ascii="Times New Roman" w:eastAsia="Times New Roman" w:hAnsi="Times New Roman" w:cs="Times New Roman"/>
          <w:sz w:val="24"/>
          <w:szCs w:val="24"/>
          <w:lang w:eastAsia="fr-FR"/>
        </w:rPr>
        <w:t>. Temps épouvantable, froid et vent. 29 personnes, c’est un bon nombre ! Idée de suivre une procédure pour ne rien oublier. Eviter le dimanche du changement d’heure d’été</w:t>
      </w:r>
    </w:p>
    <w:p w14:paraId="593D3DAA" w14:textId="235A207E" w:rsidR="00C20794" w:rsidRPr="00207E6E" w:rsidRDefault="00C20794" w:rsidP="00F76B2A">
      <w:pPr>
        <w:numPr>
          <w:ilvl w:val="1"/>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207E6E">
        <w:rPr>
          <w:rFonts w:ascii="Times New Roman" w:eastAsia="Times New Roman" w:hAnsi="Times New Roman" w:cs="Times New Roman"/>
          <w:sz w:val="24"/>
          <w:szCs w:val="24"/>
          <w:lang w:eastAsia="fr-FR"/>
        </w:rPr>
        <w:t>Assemblée générale :</w:t>
      </w:r>
      <w:r w:rsidR="00207E6E" w:rsidRPr="00207E6E">
        <w:rPr>
          <w:rFonts w:ascii="Times New Roman" w:eastAsia="Times New Roman" w:hAnsi="Times New Roman" w:cs="Times New Roman"/>
          <w:sz w:val="24"/>
          <w:szCs w:val="24"/>
          <w:lang w:eastAsia="fr-FR"/>
        </w:rPr>
        <w:t xml:space="preserve"> </w:t>
      </w:r>
      <w:r w:rsidR="008C12EC" w:rsidRPr="00207E6E">
        <w:rPr>
          <w:rFonts w:ascii="Times New Roman" w:eastAsia="Times New Roman" w:hAnsi="Times New Roman" w:cs="Times New Roman"/>
          <w:sz w:val="24"/>
          <w:szCs w:val="24"/>
          <w:lang w:eastAsia="fr-FR"/>
        </w:rPr>
        <w:t>44 présents</w:t>
      </w:r>
      <w:r w:rsidR="00C45ED2">
        <w:rPr>
          <w:rFonts w:ascii="Times New Roman" w:eastAsia="Times New Roman" w:hAnsi="Times New Roman" w:cs="Times New Roman"/>
          <w:sz w:val="24"/>
          <w:szCs w:val="24"/>
          <w:lang w:eastAsia="fr-FR"/>
        </w:rPr>
        <w:t>,</w:t>
      </w:r>
      <w:r w:rsidR="008C12EC" w:rsidRPr="00207E6E">
        <w:rPr>
          <w:rFonts w:ascii="Times New Roman" w:eastAsia="Times New Roman" w:hAnsi="Times New Roman" w:cs="Times New Roman"/>
          <w:sz w:val="24"/>
          <w:szCs w:val="24"/>
          <w:lang w:eastAsia="fr-FR"/>
        </w:rPr>
        <w:t xml:space="preserve"> 5 représenté et 141 votes en ligne</w:t>
      </w:r>
      <w:r w:rsidR="00207E6E" w:rsidRPr="00207E6E">
        <w:rPr>
          <w:rFonts w:ascii="Times New Roman" w:eastAsia="Times New Roman" w:hAnsi="Times New Roman" w:cs="Times New Roman"/>
          <w:sz w:val="24"/>
          <w:szCs w:val="24"/>
          <w:lang w:eastAsia="fr-FR"/>
        </w:rPr>
        <w:t xml:space="preserve">. </w:t>
      </w:r>
      <w:r w:rsidR="00C45ED2">
        <w:rPr>
          <w:rFonts w:ascii="Times New Roman" w:eastAsia="Times New Roman" w:hAnsi="Times New Roman" w:cs="Times New Roman"/>
          <w:sz w:val="24"/>
          <w:szCs w:val="24"/>
          <w:lang w:eastAsia="fr-FR"/>
        </w:rPr>
        <w:t>Tout s’est bien passé. L’apéro amélioré a encouragé les personnes à rester pour discuter.</w:t>
      </w:r>
    </w:p>
    <w:p w14:paraId="1D7392A1" w14:textId="77777777" w:rsidR="00C20794" w:rsidRPr="00C20794" w:rsidRDefault="00C20794" w:rsidP="00D6701B">
      <w:pPr>
        <w:pStyle w:val="Titre2"/>
        <w:numPr>
          <w:ilvl w:val="0"/>
          <w:numId w:val="6"/>
        </w:numPr>
        <w:rPr>
          <w:rFonts w:eastAsia="Times New Roman"/>
          <w:lang w:eastAsia="fr-FR"/>
        </w:rPr>
      </w:pPr>
      <w:r w:rsidRPr="00C20794">
        <w:rPr>
          <w:rFonts w:eastAsia="Times New Roman"/>
          <w:lang w:eastAsia="fr-FR"/>
        </w:rPr>
        <w:t xml:space="preserve">Evènements à venir </w:t>
      </w:r>
    </w:p>
    <w:p w14:paraId="75CCE53B" w14:textId="6A4111F7" w:rsidR="00C20794" w:rsidRPr="00C20794" w:rsidRDefault="00C20794" w:rsidP="00C20794">
      <w:pPr>
        <w:numPr>
          <w:ilvl w:val="1"/>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C20794">
        <w:rPr>
          <w:rFonts w:ascii="Times New Roman" w:eastAsia="Times New Roman" w:hAnsi="Times New Roman" w:cs="Times New Roman"/>
          <w:sz w:val="24"/>
          <w:szCs w:val="24"/>
          <w:lang w:eastAsia="fr-FR"/>
        </w:rPr>
        <w:t xml:space="preserve">Sensibilisation Damase </w:t>
      </w:r>
      <w:proofErr w:type="spellStart"/>
      <w:r w:rsidRPr="00C20794">
        <w:rPr>
          <w:rFonts w:ascii="Times New Roman" w:eastAsia="Times New Roman" w:hAnsi="Times New Roman" w:cs="Times New Roman"/>
          <w:sz w:val="24"/>
          <w:szCs w:val="24"/>
          <w:lang w:eastAsia="fr-FR"/>
        </w:rPr>
        <w:t>Auba</w:t>
      </w:r>
      <w:proofErr w:type="spellEnd"/>
      <w:r w:rsidRPr="00C20794">
        <w:rPr>
          <w:rFonts w:ascii="Times New Roman" w:eastAsia="Times New Roman" w:hAnsi="Times New Roman" w:cs="Times New Roman"/>
          <w:sz w:val="24"/>
          <w:szCs w:val="24"/>
          <w:lang w:eastAsia="fr-FR"/>
        </w:rPr>
        <w:t xml:space="preserve"> (le </w:t>
      </w:r>
      <w:r w:rsidR="00207E6E">
        <w:rPr>
          <w:rFonts w:ascii="Times New Roman" w:eastAsia="Times New Roman" w:hAnsi="Times New Roman" w:cs="Times New Roman"/>
          <w:sz w:val="24"/>
          <w:szCs w:val="24"/>
          <w:lang w:eastAsia="fr-FR"/>
        </w:rPr>
        <w:t>18/04</w:t>
      </w:r>
      <w:r w:rsidRPr="00C20794">
        <w:rPr>
          <w:rFonts w:ascii="Times New Roman" w:eastAsia="Times New Roman" w:hAnsi="Times New Roman" w:cs="Times New Roman"/>
          <w:sz w:val="24"/>
          <w:szCs w:val="24"/>
          <w:lang w:eastAsia="fr-FR"/>
        </w:rPr>
        <w:t xml:space="preserve">) : </w:t>
      </w:r>
      <w:r w:rsidR="00444B30">
        <w:rPr>
          <w:rFonts w:ascii="Times New Roman" w:eastAsia="Times New Roman" w:hAnsi="Times New Roman" w:cs="Times New Roman"/>
          <w:sz w:val="24"/>
          <w:szCs w:val="24"/>
          <w:lang w:eastAsia="fr-FR"/>
        </w:rPr>
        <w:t xml:space="preserve">Avec </w:t>
      </w:r>
      <w:r w:rsidR="00444B30" w:rsidRPr="00444B30">
        <w:rPr>
          <w:rFonts w:ascii="Times New Roman" w:eastAsia="Times New Roman" w:hAnsi="Times New Roman" w:cs="Times New Roman"/>
          <w:sz w:val="24"/>
          <w:szCs w:val="24"/>
          <w:lang w:eastAsia="fr-FR"/>
        </w:rPr>
        <w:t xml:space="preserve">Nadine Adam, Mireille Pascale, François Buisson. </w:t>
      </w:r>
      <w:r w:rsidR="00444B30">
        <w:rPr>
          <w:rFonts w:ascii="Times New Roman" w:eastAsia="Times New Roman" w:hAnsi="Times New Roman" w:cs="Times New Roman"/>
          <w:sz w:val="24"/>
          <w:szCs w:val="24"/>
          <w:lang w:eastAsia="fr-FR"/>
        </w:rPr>
        <w:t>Le t</w:t>
      </w:r>
      <w:r w:rsidR="00444B30" w:rsidRPr="00444B30">
        <w:rPr>
          <w:rFonts w:ascii="Times New Roman" w:eastAsia="Times New Roman" w:hAnsi="Times New Roman" w:cs="Times New Roman"/>
          <w:sz w:val="24"/>
          <w:szCs w:val="24"/>
          <w:lang w:eastAsia="fr-FR"/>
        </w:rPr>
        <w:t xml:space="preserve">opo </w:t>
      </w:r>
      <w:r w:rsidR="00444B30">
        <w:rPr>
          <w:rFonts w:ascii="Times New Roman" w:eastAsia="Times New Roman" w:hAnsi="Times New Roman" w:cs="Times New Roman"/>
          <w:sz w:val="24"/>
          <w:szCs w:val="24"/>
          <w:lang w:eastAsia="fr-FR"/>
        </w:rPr>
        <w:t xml:space="preserve">est maintenant </w:t>
      </w:r>
      <w:r w:rsidR="00444B30" w:rsidRPr="00444B30">
        <w:rPr>
          <w:rFonts w:ascii="Times New Roman" w:eastAsia="Times New Roman" w:hAnsi="Times New Roman" w:cs="Times New Roman"/>
          <w:sz w:val="24"/>
          <w:szCs w:val="24"/>
          <w:lang w:eastAsia="fr-FR"/>
        </w:rPr>
        <w:t>bien préparé. Ayguesvives souhaiterait la même chose</w:t>
      </w:r>
      <w:r w:rsidR="00444B30">
        <w:rPr>
          <w:rFonts w:ascii="Times New Roman" w:eastAsia="Times New Roman" w:hAnsi="Times New Roman" w:cs="Times New Roman"/>
          <w:sz w:val="24"/>
          <w:szCs w:val="24"/>
          <w:lang w:eastAsia="fr-FR"/>
        </w:rPr>
        <w:t>, il suffira d’adapter selon les groupes.</w:t>
      </w:r>
    </w:p>
    <w:p w14:paraId="5082F1DB" w14:textId="1BE754AF" w:rsidR="00C20794" w:rsidRPr="00C20794" w:rsidRDefault="00444B30" w:rsidP="00C20794">
      <w:pPr>
        <w:numPr>
          <w:ilvl w:val="1"/>
          <w:numId w:val="5"/>
        </w:num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F</w:t>
      </w:r>
      <w:r w:rsidR="00C20794" w:rsidRPr="00C20794">
        <w:rPr>
          <w:rFonts w:ascii="Times New Roman" w:eastAsia="Times New Roman" w:hAnsi="Times New Roman" w:cs="Times New Roman"/>
          <w:sz w:val="24"/>
          <w:szCs w:val="24"/>
          <w:lang w:eastAsia="fr-FR"/>
        </w:rPr>
        <w:t xml:space="preserve">ête </w:t>
      </w:r>
      <w:r w:rsidR="00D6701B" w:rsidRPr="00C20794">
        <w:rPr>
          <w:rFonts w:ascii="Times New Roman" w:eastAsia="Times New Roman" w:hAnsi="Times New Roman" w:cs="Times New Roman"/>
          <w:sz w:val="24"/>
          <w:szCs w:val="24"/>
          <w:lang w:eastAsia="fr-FR"/>
        </w:rPr>
        <w:t>des possibles</w:t>
      </w:r>
      <w:r w:rsidR="00C20794" w:rsidRPr="00C20794">
        <w:rPr>
          <w:rFonts w:ascii="Times New Roman" w:eastAsia="Times New Roman" w:hAnsi="Times New Roman" w:cs="Times New Roman"/>
          <w:sz w:val="24"/>
          <w:szCs w:val="24"/>
          <w:lang w:eastAsia="fr-FR"/>
        </w:rPr>
        <w:t xml:space="preserve"> : </w:t>
      </w:r>
      <w:r>
        <w:rPr>
          <w:rFonts w:ascii="Times New Roman" w:eastAsia="Times New Roman" w:hAnsi="Times New Roman" w:cs="Times New Roman"/>
          <w:sz w:val="24"/>
          <w:szCs w:val="24"/>
          <w:lang w:eastAsia="fr-FR"/>
        </w:rPr>
        <w:t xml:space="preserve">Fin de la </w:t>
      </w:r>
      <w:r w:rsidR="00C20794" w:rsidRPr="00C20794">
        <w:rPr>
          <w:rFonts w:ascii="Times New Roman" w:eastAsia="Times New Roman" w:hAnsi="Times New Roman" w:cs="Times New Roman"/>
          <w:sz w:val="24"/>
          <w:szCs w:val="24"/>
          <w:lang w:eastAsia="fr-FR"/>
        </w:rPr>
        <w:t xml:space="preserve">fabrication </w:t>
      </w:r>
      <w:r>
        <w:rPr>
          <w:rFonts w:ascii="Times New Roman" w:eastAsia="Times New Roman" w:hAnsi="Times New Roman" w:cs="Times New Roman"/>
          <w:sz w:val="24"/>
          <w:szCs w:val="24"/>
          <w:lang w:eastAsia="fr-FR"/>
        </w:rPr>
        <w:t>de la</w:t>
      </w:r>
      <w:r w:rsidR="00D6701B">
        <w:rPr>
          <w:rFonts w:ascii="Times New Roman" w:eastAsia="Times New Roman" w:hAnsi="Times New Roman" w:cs="Times New Roman"/>
          <w:sz w:val="24"/>
          <w:szCs w:val="24"/>
          <w:lang w:eastAsia="fr-FR"/>
        </w:rPr>
        <w:t xml:space="preserve"> parabole</w:t>
      </w:r>
      <w:r>
        <w:rPr>
          <w:rFonts w:ascii="Times New Roman" w:eastAsia="Times New Roman" w:hAnsi="Times New Roman" w:cs="Times New Roman"/>
          <w:sz w:val="24"/>
          <w:szCs w:val="24"/>
          <w:lang w:eastAsia="fr-FR"/>
        </w:rPr>
        <w:t xml:space="preserve"> solaire à la </w:t>
      </w:r>
      <w:proofErr w:type="spellStart"/>
      <w:r>
        <w:rPr>
          <w:rFonts w:ascii="Times New Roman" w:eastAsia="Times New Roman" w:hAnsi="Times New Roman" w:cs="Times New Roman"/>
          <w:sz w:val="24"/>
          <w:szCs w:val="24"/>
          <w:lang w:eastAsia="fr-FR"/>
        </w:rPr>
        <w:t>Rafistolerie</w:t>
      </w:r>
      <w:proofErr w:type="spellEnd"/>
      <w:r>
        <w:rPr>
          <w:rFonts w:ascii="Times New Roman" w:eastAsia="Times New Roman" w:hAnsi="Times New Roman" w:cs="Times New Roman"/>
          <w:sz w:val="24"/>
          <w:szCs w:val="24"/>
          <w:lang w:eastAsia="fr-FR"/>
        </w:rPr>
        <w:t xml:space="preserve"> mardi 18/04. </w:t>
      </w:r>
    </w:p>
    <w:p w14:paraId="4A854E47" w14:textId="7236362A" w:rsidR="00C20794" w:rsidRPr="00C20794" w:rsidRDefault="00C20794" w:rsidP="00C20794">
      <w:pPr>
        <w:numPr>
          <w:ilvl w:val="1"/>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C20794">
        <w:rPr>
          <w:rFonts w:ascii="Times New Roman" w:eastAsia="Times New Roman" w:hAnsi="Times New Roman" w:cs="Times New Roman"/>
          <w:sz w:val="24"/>
          <w:szCs w:val="24"/>
          <w:lang w:eastAsia="fr-FR"/>
        </w:rPr>
        <w:t xml:space="preserve">Fêtes Eco : </w:t>
      </w:r>
      <w:r w:rsidR="00444B30" w:rsidRPr="00444B30">
        <w:rPr>
          <w:rFonts w:ascii="Times New Roman" w:eastAsia="Times New Roman" w:hAnsi="Times New Roman" w:cs="Times New Roman"/>
          <w:sz w:val="24"/>
          <w:szCs w:val="24"/>
          <w:lang w:eastAsia="fr-FR"/>
        </w:rPr>
        <w:t xml:space="preserve">le 3 juin à </w:t>
      </w:r>
      <w:proofErr w:type="spellStart"/>
      <w:r w:rsidR="00444B30" w:rsidRPr="00444B30">
        <w:rPr>
          <w:rFonts w:ascii="Times New Roman" w:eastAsia="Times New Roman" w:hAnsi="Times New Roman" w:cs="Times New Roman"/>
          <w:sz w:val="24"/>
          <w:szCs w:val="24"/>
          <w:lang w:eastAsia="fr-FR"/>
        </w:rPr>
        <w:t>Venerque</w:t>
      </w:r>
      <w:proofErr w:type="spellEnd"/>
      <w:r w:rsidR="00444B30" w:rsidRPr="00444B30">
        <w:rPr>
          <w:rFonts w:ascii="Times New Roman" w:eastAsia="Times New Roman" w:hAnsi="Times New Roman" w:cs="Times New Roman"/>
          <w:sz w:val="24"/>
          <w:szCs w:val="24"/>
          <w:lang w:eastAsia="fr-FR"/>
        </w:rPr>
        <w:t xml:space="preserve"> (auto-partage, optimisation éclairage public, RNR, espace pour les jeunes (petits débrouillards)</w:t>
      </w:r>
      <w:proofErr w:type="gramStart"/>
      <w:r w:rsidR="00444B30" w:rsidRPr="00444B30">
        <w:rPr>
          <w:rFonts w:ascii="Times New Roman" w:eastAsia="Times New Roman" w:hAnsi="Times New Roman" w:cs="Times New Roman"/>
          <w:sz w:val="24"/>
          <w:szCs w:val="24"/>
          <w:lang w:eastAsia="fr-FR"/>
        </w:rPr>
        <w:t>… )</w:t>
      </w:r>
      <w:proofErr w:type="gramEnd"/>
      <w:r w:rsidR="00444B30" w:rsidRPr="00444B30">
        <w:rPr>
          <w:rFonts w:ascii="Times New Roman" w:eastAsia="Times New Roman" w:hAnsi="Times New Roman" w:cs="Times New Roman"/>
          <w:sz w:val="24"/>
          <w:szCs w:val="24"/>
          <w:lang w:eastAsia="fr-FR"/>
        </w:rPr>
        <w:t xml:space="preserve"> RV </w:t>
      </w:r>
      <w:r w:rsidR="00444B30">
        <w:rPr>
          <w:rFonts w:ascii="Times New Roman" w:eastAsia="Times New Roman" w:hAnsi="Times New Roman" w:cs="Times New Roman"/>
          <w:sz w:val="24"/>
          <w:szCs w:val="24"/>
          <w:lang w:eastAsia="fr-FR"/>
        </w:rPr>
        <w:t xml:space="preserve">va </w:t>
      </w:r>
      <w:r w:rsidR="00444B30" w:rsidRPr="00444B30">
        <w:rPr>
          <w:rFonts w:ascii="Times New Roman" w:eastAsia="Times New Roman" w:hAnsi="Times New Roman" w:cs="Times New Roman"/>
          <w:sz w:val="24"/>
          <w:szCs w:val="24"/>
          <w:lang w:eastAsia="fr-FR"/>
        </w:rPr>
        <w:t>anime</w:t>
      </w:r>
      <w:r w:rsidR="00444B30">
        <w:rPr>
          <w:rFonts w:ascii="Times New Roman" w:eastAsia="Times New Roman" w:hAnsi="Times New Roman" w:cs="Times New Roman"/>
          <w:sz w:val="24"/>
          <w:szCs w:val="24"/>
          <w:lang w:eastAsia="fr-FR"/>
        </w:rPr>
        <w:t>r</w:t>
      </w:r>
      <w:r w:rsidR="00444B30" w:rsidRPr="00444B30">
        <w:rPr>
          <w:rFonts w:ascii="Times New Roman" w:eastAsia="Times New Roman" w:hAnsi="Times New Roman" w:cs="Times New Roman"/>
          <w:sz w:val="24"/>
          <w:szCs w:val="24"/>
          <w:lang w:eastAsia="fr-FR"/>
        </w:rPr>
        <w:t xml:space="preserve"> un atelier pour réduire son espace carbone</w:t>
      </w:r>
      <w:r w:rsidR="00444B30">
        <w:rPr>
          <w:rFonts w:ascii="Times New Roman" w:eastAsia="Times New Roman" w:hAnsi="Times New Roman" w:cs="Times New Roman"/>
          <w:sz w:val="24"/>
          <w:szCs w:val="24"/>
          <w:lang w:eastAsia="fr-FR"/>
        </w:rPr>
        <w:t> :</w:t>
      </w:r>
      <w:r w:rsidR="00444B30" w:rsidRPr="00444B30">
        <w:rPr>
          <w:rFonts w:ascii="Times New Roman" w:eastAsia="Times New Roman" w:hAnsi="Times New Roman" w:cs="Times New Roman"/>
          <w:sz w:val="24"/>
          <w:szCs w:val="24"/>
          <w:lang w:eastAsia="fr-FR"/>
        </w:rPr>
        <w:t xml:space="preserve"> « 2</w:t>
      </w:r>
      <w:r w:rsidR="00444B30">
        <w:rPr>
          <w:rFonts w:ascii="Times New Roman" w:eastAsia="Times New Roman" w:hAnsi="Times New Roman" w:cs="Times New Roman"/>
          <w:sz w:val="24"/>
          <w:szCs w:val="24"/>
          <w:lang w:eastAsia="fr-FR"/>
        </w:rPr>
        <w:t xml:space="preserve"> </w:t>
      </w:r>
      <w:r w:rsidR="00444B30" w:rsidRPr="00444B30">
        <w:rPr>
          <w:rFonts w:ascii="Times New Roman" w:eastAsia="Times New Roman" w:hAnsi="Times New Roman" w:cs="Times New Roman"/>
          <w:sz w:val="24"/>
          <w:szCs w:val="24"/>
          <w:lang w:eastAsia="fr-FR"/>
        </w:rPr>
        <w:t>tonnes » d</w:t>
      </w:r>
      <w:r w:rsidR="00444B30">
        <w:rPr>
          <w:rFonts w:ascii="Times New Roman" w:eastAsia="Times New Roman" w:hAnsi="Times New Roman" w:cs="Times New Roman"/>
          <w:sz w:val="24"/>
          <w:szCs w:val="24"/>
          <w:lang w:eastAsia="fr-FR"/>
        </w:rPr>
        <w:t>urée, 2h30-</w:t>
      </w:r>
      <w:r w:rsidR="00444B30" w:rsidRPr="00444B30">
        <w:rPr>
          <w:rFonts w:ascii="Times New Roman" w:eastAsia="Times New Roman" w:hAnsi="Times New Roman" w:cs="Times New Roman"/>
          <w:sz w:val="24"/>
          <w:szCs w:val="24"/>
          <w:lang w:eastAsia="fr-FR"/>
        </w:rPr>
        <w:t>3 h</w:t>
      </w:r>
      <w:r w:rsidR="00444B30" w:rsidRPr="00444B30">
        <w:rPr>
          <w:rFonts w:ascii="Times New Roman" w:eastAsia="Times New Roman" w:hAnsi="Times New Roman" w:cs="Times New Roman"/>
          <w:sz w:val="24"/>
          <w:szCs w:val="24"/>
          <w:lang w:eastAsia="fr-FR"/>
        </w:rPr>
        <w:br/>
        <w:t>JP y sera avec 2 personnes</w:t>
      </w:r>
    </w:p>
    <w:p w14:paraId="7718CCF6" w14:textId="39DC0A90" w:rsidR="00C20794" w:rsidRDefault="00C20794" w:rsidP="00D6701B">
      <w:pPr>
        <w:pStyle w:val="Titre2"/>
        <w:numPr>
          <w:ilvl w:val="0"/>
          <w:numId w:val="6"/>
        </w:numPr>
        <w:rPr>
          <w:rFonts w:eastAsia="Times New Roman"/>
          <w:lang w:eastAsia="fr-FR"/>
        </w:rPr>
      </w:pPr>
      <w:r w:rsidRPr="00C20794">
        <w:rPr>
          <w:rFonts w:eastAsia="Times New Roman"/>
          <w:lang w:eastAsia="fr-FR"/>
        </w:rPr>
        <w:t xml:space="preserve">Budget Com </w:t>
      </w:r>
      <w:proofErr w:type="spellStart"/>
      <w:r w:rsidRPr="00C20794">
        <w:rPr>
          <w:rFonts w:eastAsia="Times New Roman"/>
          <w:lang w:eastAsia="fr-FR"/>
        </w:rPr>
        <w:t>Rv</w:t>
      </w:r>
      <w:proofErr w:type="spellEnd"/>
      <w:r w:rsidRPr="00C20794">
        <w:rPr>
          <w:rFonts w:eastAsia="Times New Roman"/>
          <w:lang w:eastAsia="fr-FR"/>
        </w:rPr>
        <w:t xml:space="preserve"> et avance de trésorerie RV</w:t>
      </w:r>
    </w:p>
    <w:p w14:paraId="0D7BEB09" w14:textId="380A4815" w:rsidR="00025713" w:rsidRDefault="00C4191C" w:rsidP="00025713">
      <w:pPr>
        <w:rPr>
          <w:lang w:eastAsia="fr-FR"/>
        </w:rPr>
      </w:pPr>
      <w:r>
        <w:rPr>
          <w:lang w:eastAsia="fr-FR"/>
        </w:rPr>
        <w:t>Voir Annexe</w:t>
      </w:r>
      <w:r w:rsidR="006B3BF9">
        <w:rPr>
          <w:lang w:eastAsia="fr-FR"/>
        </w:rPr>
        <w:t xml:space="preserve"> – </w:t>
      </w:r>
      <w:r w:rsidR="006B3BF9" w:rsidRPr="006B3BF9">
        <w:rPr>
          <w:b/>
          <w:lang w:eastAsia="fr-FR"/>
        </w:rPr>
        <w:t>Accepté par le conseil</w:t>
      </w:r>
    </w:p>
    <w:p w14:paraId="634B0CCF" w14:textId="77777777" w:rsidR="00C45ED2" w:rsidRDefault="00C45ED2" w:rsidP="00025713">
      <w:pPr>
        <w:rPr>
          <w:lang w:eastAsia="fr-FR"/>
        </w:rPr>
      </w:pPr>
    </w:p>
    <w:p w14:paraId="65F480E0" w14:textId="0927985E" w:rsidR="00C20794" w:rsidRDefault="00C20794" w:rsidP="00025713">
      <w:pPr>
        <w:pStyle w:val="Titre2"/>
        <w:numPr>
          <w:ilvl w:val="0"/>
          <w:numId w:val="6"/>
        </w:numPr>
        <w:rPr>
          <w:rFonts w:eastAsia="Times New Roman"/>
          <w:lang w:eastAsia="fr-FR"/>
        </w:rPr>
      </w:pPr>
      <w:r w:rsidRPr="00C20794">
        <w:rPr>
          <w:rFonts w:eastAsia="Times New Roman"/>
          <w:lang w:eastAsia="fr-FR"/>
        </w:rPr>
        <w:lastRenderedPageBreak/>
        <w:t>Achat d'éléments kit communication ECLR</w:t>
      </w:r>
    </w:p>
    <w:tbl>
      <w:tblPr>
        <w:tblW w:w="0" w:type="auto"/>
        <w:tblCellMar>
          <w:top w:w="15" w:type="dxa"/>
          <w:left w:w="15" w:type="dxa"/>
          <w:bottom w:w="15" w:type="dxa"/>
          <w:right w:w="15" w:type="dxa"/>
        </w:tblCellMar>
        <w:tblLook w:val="04A0" w:firstRow="1" w:lastRow="0" w:firstColumn="1" w:lastColumn="0" w:noHBand="0" w:noVBand="1"/>
      </w:tblPr>
      <w:tblGrid>
        <w:gridCol w:w="7366"/>
      </w:tblGrid>
      <w:tr w:rsidR="001051A5" w:rsidRPr="001051A5" w14:paraId="6E5ACE01" w14:textId="77777777" w:rsidTr="001051A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00EB96" w14:textId="77777777" w:rsidR="001051A5" w:rsidRPr="001051A5" w:rsidRDefault="001051A5" w:rsidP="001051A5">
            <w:pPr>
              <w:spacing w:after="0" w:line="240" w:lineRule="auto"/>
              <w:rPr>
                <w:rFonts w:ascii="Times New Roman" w:eastAsia="Times New Roman" w:hAnsi="Times New Roman" w:cs="Times New Roman"/>
                <w:sz w:val="24"/>
                <w:szCs w:val="24"/>
                <w:lang w:eastAsia="fr-FR"/>
              </w:rPr>
            </w:pPr>
            <w:r w:rsidRPr="001051A5">
              <w:rPr>
                <w:rFonts w:ascii="Arial" w:eastAsia="Times New Roman" w:hAnsi="Arial" w:cs="Arial"/>
                <w:color w:val="000000"/>
                <w:lang w:eastAsia="fr-FR"/>
              </w:rPr>
              <w:t>Une notice d’utilisation du kit</w:t>
            </w:r>
          </w:p>
        </w:tc>
      </w:tr>
      <w:tr w:rsidR="001051A5" w:rsidRPr="001051A5" w14:paraId="2984F635" w14:textId="77777777" w:rsidTr="001051A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9DE796" w14:textId="77777777" w:rsidR="001051A5" w:rsidRPr="001051A5" w:rsidRDefault="001051A5" w:rsidP="001051A5">
            <w:pPr>
              <w:spacing w:after="0" w:line="240" w:lineRule="auto"/>
              <w:rPr>
                <w:rFonts w:ascii="Times New Roman" w:eastAsia="Times New Roman" w:hAnsi="Times New Roman" w:cs="Times New Roman"/>
                <w:sz w:val="24"/>
                <w:szCs w:val="24"/>
                <w:lang w:eastAsia="fr-FR"/>
              </w:rPr>
            </w:pPr>
            <w:r w:rsidRPr="001051A5">
              <w:rPr>
                <w:rFonts w:ascii="Arial" w:eastAsia="Times New Roman" w:hAnsi="Arial" w:cs="Arial"/>
                <w:color w:val="000000"/>
                <w:lang w:eastAsia="fr-FR"/>
              </w:rPr>
              <w:t>Un message type pour mobiliser les sociétaires sur l’animation d’un stand</w:t>
            </w:r>
          </w:p>
          <w:p w14:paraId="40CA3CA2" w14:textId="77777777" w:rsidR="001051A5" w:rsidRPr="001051A5" w:rsidRDefault="001051A5" w:rsidP="001051A5">
            <w:pPr>
              <w:spacing w:after="0" w:line="240" w:lineRule="auto"/>
              <w:rPr>
                <w:rFonts w:ascii="Times New Roman" w:eastAsia="Times New Roman" w:hAnsi="Times New Roman" w:cs="Times New Roman"/>
                <w:sz w:val="24"/>
                <w:szCs w:val="24"/>
                <w:lang w:eastAsia="fr-FR"/>
              </w:rPr>
            </w:pPr>
          </w:p>
        </w:tc>
      </w:tr>
      <w:tr w:rsidR="001051A5" w:rsidRPr="001051A5" w14:paraId="53EE98F6" w14:textId="77777777" w:rsidTr="001051A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E6238C" w14:textId="77777777" w:rsidR="001051A5" w:rsidRPr="001051A5" w:rsidRDefault="001051A5" w:rsidP="001051A5">
            <w:pPr>
              <w:spacing w:after="0" w:line="240" w:lineRule="auto"/>
              <w:rPr>
                <w:rFonts w:ascii="Times New Roman" w:eastAsia="Times New Roman" w:hAnsi="Times New Roman" w:cs="Times New Roman"/>
                <w:sz w:val="24"/>
                <w:szCs w:val="24"/>
                <w:lang w:eastAsia="fr-FR"/>
              </w:rPr>
            </w:pPr>
            <w:r w:rsidRPr="001051A5">
              <w:rPr>
                <w:rFonts w:ascii="Arial" w:eastAsia="Times New Roman" w:hAnsi="Arial" w:cs="Arial"/>
                <w:color w:val="000000"/>
                <w:lang w:eastAsia="fr-FR"/>
              </w:rPr>
              <w:t>Une fiche bilan à remplir rapidement après chaque stand</w:t>
            </w:r>
          </w:p>
        </w:tc>
      </w:tr>
      <w:tr w:rsidR="001051A5" w:rsidRPr="001051A5" w14:paraId="517F9A10" w14:textId="77777777" w:rsidTr="001051A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6EECD0" w14:textId="77777777" w:rsidR="001051A5" w:rsidRPr="001051A5" w:rsidRDefault="001051A5" w:rsidP="001051A5">
            <w:pPr>
              <w:spacing w:after="0" w:line="240" w:lineRule="auto"/>
              <w:rPr>
                <w:rFonts w:ascii="Times New Roman" w:eastAsia="Times New Roman" w:hAnsi="Times New Roman" w:cs="Times New Roman"/>
                <w:sz w:val="24"/>
                <w:szCs w:val="24"/>
                <w:lang w:eastAsia="fr-FR"/>
              </w:rPr>
            </w:pPr>
            <w:r w:rsidRPr="001051A5">
              <w:rPr>
                <w:rFonts w:ascii="Arial" w:eastAsia="Times New Roman" w:hAnsi="Arial" w:cs="Arial"/>
                <w:color w:val="000000"/>
                <w:lang w:eastAsia="fr-FR"/>
              </w:rPr>
              <w:t>Une fiche “animer un stand de la coopérative”</w:t>
            </w:r>
          </w:p>
        </w:tc>
      </w:tr>
    </w:tbl>
    <w:p w14:paraId="274641FD" w14:textId="77777777" w:rsidR="001051A5" w:rsidRDefault="001051A5" w:rsidP="001051A5">
      <w:pPr>
        <w:rPr>
          <w:lang w:eastAsia="fr-FR"/>
        </w:rPr>
      </w:pPr>
    </w:p>
    <w:p w14:paraId="4D5E4925" w14:textId="77777777" w:rsidR="00CB490D" w:rsidRPr="001051A5" w:rsidRDefault="00CB490D" w:rsidP="001051A5">
      <w:pPr>
        <w:rPr>
          <w:lang w:eastAsia="fr-FR"/>
        </w:rPr>
      </w:pPr>
      <w:r>
        <w:rPr>
          <w:rFonts w:ascii="Arial" w:hAnsi="Arial" w:cs="Arial"/>
          <w:b/>
          <w:bCs/>
          <w:color w:val="000000"/>
        </w:rPr>
        <w:t>Fond de carte du territoire</w:t>
      </w:r>
      <w:r>
        <w:rPr>
          <w:rFonts w:ascii="Arial" w:hAnsi="Arial" w:cs="Arial"/>
          <w:color w:val="000000"/>
        </w:rPr>
        <w:t xml:space="preserve"> format A1 conçue par ECLR entre 225 et 40 €</w:t>
      </w:r>
    </w:p>
    <w:p w14:paraId="35290029" w14:textId="77777777" w:rsidR="001718DE" w:rsidRPr="00C213DC" w:rsidRDefault="001718DE" w:rsidP="001718DE">
      <w:pPr>
        <w:rPr>
          <w:rFonts w:ascii="Arial" w:hAnsi="Arial" w:cs="Arial"/>
          <w:b/>
          <w:color w:val="000000"/>
        </w:rPr>
      </w:pPr>
      <w:r w:rsidRPr="00C213DC">
        <w:rPr>
          <w:rFonts w:ascii="Arial" w:hAnsi="Arial" w:cs="Arial"/>
          <w:b/>
          <w:bCs/>
          <w:color w:val="000000"/>
        </w:rPr>
        <w:t>Jeux</w:t>
      </w:r>
      <w:r w:rsidRPr="00C213DC">
        <w:rPr>
          <w:rFonts w:ascii="Arial" w:hAnsi="Arial" w:cs="Arial"/>
          <w:b/>
          <w:bCs/>
          <w:color w:val="000000"/>
          <w:sz w:val="32"/>
          <w:szCs w:val="32"/>
        </w:rPr>
        <w:t xml:space="preserve"> </w:t>
      </w:r>
      <w:r w:rsidRPr="00C213DC">
        <w:rPr>
          <w:rFonts w:ascii="Arial" w:hAnsi="Arial" w:cs="Arial"/>
          <w:b/>
          <w:color w:val="000000"/>
        </w:rPr>
        <w:t xml:space="preserve">pour animer le stand : </w:t>
      </w:r>
    </w:p>
    <w:p w14:paraId="00F7F812" w14:textId="77777777" w:rsidR="007278EE" w:rsidRDefault="007278EE" w:rsidP="007278EE">
      <w:pPr>
        <w:pStyle w:val="NormalWeb"/>
        <w:spacing w:before="0" w:beforeAutospacing="0" w:after="0" w:afterAutospacing="0"/>
      </w:pPr>
      <w:r>
        <w:rPr>
          <w:rFonts w:ascii="Arial" w:hAnsi="Arial" w:cs="Arial"/>
          <w:color w:val="000000"/>
          <w:sz w:val="22"/>
          <w:szCs w:val="22"/>
        </w:rPr>
        <w:t xml:space="preserve">-La </w:t>
      </w:r>
      <w:proofErr w:type="spellStart"/>
      <w:r>
        <w:rPr>
          <w:rFonts w:ascii="Arial" w:hAnsi="Arial" w:cs="Arial"/>
          <w:color w:val="000000"/>
          <w:sz w:val="22"/>
          <w:szCs w:val="22"/>
        </w:rPr>
        <w:t>Révolt</w:t>
      </w:r>
      <w:proofErr w:type="spellEnd"/>
      <w:r>
        <w:rPr>
          <w:rFonts w:ascii="Arial" w:hAnsi="Arial" w:cs="Arial"/>
          <w:color w:val="000000"/>
          <w:sz w:val="22"/>
          <w:szCs w:val="22"/>
        </w:rPr>
        <w:t xml:space="preserve"> : gratuit (reste l’impression et plastification à votre charge)</w:t>
      </w:r>
    </w:p>
    <w:p w14:paraId="43F46F7B" w14:textId="77777777" w:rsidR="007278EE" w:rsidRDefault="007278EE" w:rsidP="007278EE">
      <w:pPr>
        <w:pStyle w:val="NormalWeb"/>
        <w:spacing w:before="0" w:beforeAutospacing="0" w:after="0" w:afterAutospacing="0"/>
      </w:pPr>
      <w:r>
        <w:rPr>
          <w:rFonts w:ascii="Arial" w:hAnsi="Arial" w:cs="Arial"/>
          <w:color w:val="000000"/>
          <w:sz w:val="22"/>
          <w:szCs w:val="22"/>
        </w:rPr>
        <w:t>-Sobriété partagée : 80€</w:t>
      </w:r>
    </w:p>
    <w:p w14:paraId="13658A38" w14:textId="77777777" w:rsidR="007278EE" w:rsidRDefault="007278EE" w:rsidP="007278EE">
      <w:pPr>
        <w:pStyle w:val="NormalWeb"/>
        <w:spacing w:before="0" w:beforeAutospacing="0" w:after="0" w:afterAutospacing="0"/>
      </w:pPr>
      <w:r>
        <w:rPr>
          <w:rFonts w:ascii="Arial" w:hAnsi="Arial" w:cs="Arial"/>
          <w:color w:val="000000"/>
          <w:sz w:val="22"/>
          <w:szCs w:val="22"/>
        </w:rPr>
        <w:t>-</w:t>
      </w:r>
      <w:proofErr w:type="spellStart"/>
      <w:r>
        <w:rPr>
          <w:rFonts w:ascii="Arial" w:hAnsi="Arial" w:cs="Arial"/>
          <w:color w:val="000000"/>
          <w:sz w:val="22"/>
          <w:szCs w:val="22"/>
        </w:rPr>
        <w:t>Frizzle</w:t>
      </w:r>
      <w:proofErr w:type="spellEnd"/>
      <w:r>
        <w:rPr>
          <w:rFonts w:ascii="Arial" w:hAnsi="Arial" w:cs="Arial"/>
          <w:color w:val="000000"/>
          <w:sz w:val="22"/>
          <w:szCs w:val="22"/>
        </w:rPr>
        <w:t xml:space="preserve"> : 70€</w:t>
      </w:r>
    </w:p>
    <w:p w14:paraId="39743EB1" w14:textId="77777777" w:rsidR="007278EE" w:rsidRDefault="007278EE" w:rsidP="001718DE">
      <w:pPr>
        <w:rPr>
          <w:lang w:eastAsia="fr-FR"/>
        </w:rPr>
      </w:pPr>
    </w:p>
    <w:p w14:paraId="3B95D68E" w14:textId="77777777" w:rsidR="00C213DC" w:rsidRPr="00C213DC" w:rsidRDefault="00C213DC" w:rsidP="001718DE">
      <w:pPr>
        <w:rPr>
          <w:b/>
          <w:lang w:eastAsia="fr-FR"/>
        </w:rPr>
      </w:pPr>
      <w:r w:rsidRPr="00C213DC">
        <w:rPr>
          <w:b/>
          <w:lang w:eastAsia="fr-FR"/>
        </w:rPr>
        <w:t>Objets :</w:t>
      </w:r>
    </w:p>
    <w:p w14:paraId="7E54DFA5" w14:textId="77777777" w:rsidR="00897157" w:rsidRPr="00897157" w:rsidRDefault="00897157" w:rsidP="00897157">
      <w:pPr>
        <w:rPr>
          <w:lang w:eastAsia="fr-FR"/>
        </w:rPr>
      </w:pPr>
      <w:r w:rsidRPr="00897157">
        <w:rPr>
          <w:rFonts w:ascii="Arial" w:hAnsi="Arial" w:cs="Arial"/>
          <w:color w:val="000000"/>
          <w:lang w:eastAsia="fr-FR"/>
        </w:rPr>
        <w:t> </w:t>
      </w:r>
      <w:hyperlink r:id="rId7" w:history="1">
        <w:r w:rsidRPr="00897157">
          <w:rPr>
            <w:rFonts w:ascii="Arial" w:hAnsi="Arial" w:cs="Arial"/>
            <w:color w:val="1155CC"/>
            <w:u w:val="single"/>
            <w:lang w:eastAsia="fr-FR"/>
          </w:rPr>
          <w:t>Kit moulin solaire en bois</w:t>
        </w:r>
      </w:hyperlink>
    </w:p>
    <w:p w14:paraId="1914C9E2" w14:textId="77777777" w:rsidR="00897157" w:rsidRPr="00897157" w:rsidRDefault="00897157" w:rsidP="00897157">
      <w:pPr>
        <w:rPr>
          <w:lang w:eastAsia="fr-FR"/>
        </w:rPr>
      </w:pPr>
      <w:r w:rsidRPr="00897157">
        <w:rPr>
          <w:rFonts w:ascii="Arial" w:hAnsi="Arial" w:cs="Arial"/>
          <w:color w:val="000000"/>
          <w:lang w:eastAsia="fr-FR"/>
        </w:rPr>
        <w:t xml:space="preserve">- </w:t>
      </w:r>
      <w:hyperlink r:id="rId8" w:history="1">
        <w:r w:rsidRPr="00897157">
          <w:rPr>
            <w:rFonts w:ascii="Arial" w:hAnsi="Arial" w:cs="Arial"/>
            <w:color w:val="1155CC"/>
            <w:u w:val="single"/>
            <w:lang w:eastAsia="fr-FR"/>
          </w:rPr>
          <w:t xml:space="preserve">Kit éolienne solaire bois </w:t>
        </w:r>
        <w:proofErr w:type="spellStart"/>
        <w:r w:rsidRPr="00897157">
          <w:rPr>
            <w:rFonts w:ascii="Arial" w:hAnsi="Arial" w:cs="Arial"/>
            <w:color w:val="1155CC"/>
            <w:u w:val="single"/>
            <w:lang w:eastAsia="fr-FR"/>
          </w:rPr>
          <w:t>sylt</w:t>
        </w:r>
        <w:proofErr w:type="spellEnd"/>
      </w:hyperlink>
    </w:p>
    <w:p w14:paraId="4D91B034" w14:textId="77777777" w:rsidR="00897157" w:rsidRPr="00897157" w:rsidRDefault="00897157" w:rsidP="00897157">
      <w:pPr>
        <w:rPr>
          <w:lang w:eastAsia="fr-FR"/>
        </w:rPr>
      </w:pPr>
      <w:r w:rsidRPr="00897157">
        <w:rPr>
          <w:rFonts w:ascii="Arial" w:hAnsi="Arial" w:cs="Arial"/>
          <w:color w:val="000000"/>
          <w:lang w:eastAsia="fr-FR"/>
        </w:rPr>
        <w:t>-</w:t>
      </w:r>
      <w:hyperlink r:id="rId9" w:history="1">
        <w:r w:rsidRPr="00897157">
          <w:rPr>
            <w:rFonts w:ascii="Arial" w:hAnsi="Arial" w:cs="Arial"/>
            <w:color w:val="1155CC"/>
            <w:u w:val="single"/>
            <w:lang w:eastAsia="fr-FR"/>
          </w:rPr>
          <w:t xml:space="preserve">Kit </w:t>
        </w:r>
        <w:proofErr w:type="spellStart"/>
        <w:r w:rsidRPr="00897157">
          <w:rPr>
            <w:rFonts w:ascii="Arial" w:hAnsi="Arial" w:cs="Arial"/>
            <w:color w:val="1155CC"/>
            <w:u w:val="single"/>
            <w:lang w:eastAsia="fr-FR"/>
          </w:rPr>
          <w:t>ulm</w:t>
        </w:r>
        <w:proofErr w:type="spellEnd"/>
        <w:r w:rsidRPr="00897157">
          <w:rPr>
            <w:rFonts w:ascii="Arial" w:hAnsi="Arial" w:cs="Arial"/>
            <w:color w:val="1155CC"/>
            <w:u w:val="single"/>
            <w:lang w:eastAsia="fr-FR"/>
          </w:rPr>
          <w:t xml:space="preserve"> solaire bois</w:t>
        </w:r>
      </w:hyperlink>
    </w:p>
    <w:p w14:paraId="69219135" w14:textId="77777777" w:rsidR="00897157" w:rsidRPr="00897157" w:rsidRDefault="00897157" w:rsidP="00897157">
      <w:pPr>
        <w:rPr>
          <w:lang w:eastAsia="fr-FR"/>
        </w:rPr>
      </w:pPr>
      <w:r w:rsidRPr="00897157">
        <w:rPr>
          <w:rFonts w:ascii="Arial" w:hAnsi="Arial" w:cs="Arial"/>
          <w:color w:val="000000"/>
          <w:lang w:eastAsia="fr-FR"/>
        </w:rPr>
        <w:t>-</w:t>
      </w:r>
      <w:hyperlink r:id="rId10" w:history="1">
        <w:r w:rsidRPr="00897157">
          <w:rPr>
            <w:rFonts w:ascii="Arial" w:hAnsi="Arial" w:cs="Arial"/>
            <w:color w:val="1155CC"/>
            <w:u w:val="single"/>
            <w:lang w:eastAsia="fr-FR"/>
          </w:rPr>
          <w:t>Kit manège solaire en bois</w:t>
        </w:r>
      </w:hyperlink>
    </w:p>
    <w:p w14:paraId="47CC81AF" w14:textId="77777777" w:rsidR="00897157" w:rsidRPr="00897157" w:rsidRDefault="00897157" w:rsidP="00897157">
      <w:pPr>
        <w:rPr>
          <w:lang w:eastAsia="fr-FR"/>
        </w:rPr>
      </w:pPr>
      <w:r w:rsidRPr="00897157">
        <w:rPr>
          <w:rFonts w:ascii="Arial" w:hAnsi="Arial" w:cs="Arial"/>
          <w:color w:val="000000"/>
          <w:lang w:eastAsia="fr-FR"/>
        </w:rPr>
        <w:t xml:space="preserve">- </w:t>
      </w:r>
      <w:hyperlink r:id="rId11" w:history="1">
        <w:r w:rsidRPr="00897157">
          <w:rPr>
            <w:rFonts w:ascii="Arial" w:hAnsi="Arial" w:cs="Arial"/>
            <w:color w:val="1155CC"/>
            <w:u w:val="single"/>
            <w:lang w:eastAsia="fr-FR"/>
          </w:rPr>
          <w:t>Kit abeille solaire en bois</w:t>
        </w:r>
      </w:hyperlink>
    </w:p>
    <w:p w14:paraId="0B97F1D7" w14:textId="77777777" w:rsidR="00897157" w:rsidRPr="00897157" w:rsidRDefault="00897157" w:rsidP="00897157">
      <w:pPr>
        <w:rPr>
          <w:lang w:eastAsia="fr-FR"/>
        </w:rPr>
      </w:pPr>
      <w:r w:rsidRPr="00897157">
        <w:rPr>
          <w:rFonts w:ascii="Arial" w:hAnsi="Arial" w:cs="Arial"/>
          <w:color w:val="000000"/>
          <w:lang w:eastAsia="fr-FR"/>
        </w:rPr>
        <w:t xml:space="preserve">- </w:t>
      </w:r>
      <w:hyperlink r:id="rId12" w:history="1">
        <w:r w:rsidRPr="00897157">
          <w:rPr>
            <w:rFonts w:ascii="Arial" w:hAnsi="Arial" w:cs="Arial"/>
            <w:color w:val="1155CC"/>
            <w:u w:val="single"/>
            <w:lang w:eastAsia="fr-FR"/>
          </w:rPr>
          <w:t>Kit libellule solaire en bois</w:t>
        </w:r>
      </w:hyperlink>
    </w:p>
    <w:p w14:paraId="37A9BB69" w14:textId="44F498AF" w:rsidR="00444B30" w:rsidRPr="00025713" w:rsidRDefault="00444B30" w:rsidP="00444B30">
      <w:pPr>
        <w:rPr>
          <w:lang w:eastAsia="fr-FR"/>
        </w:rPr>
      </w:pPr>
      <w:r>
        <w:rPr>
          <w:lang w:eastAsia="fr-FR"/>
        </w:rPr>
        <w:t>JP va voir avec Caroline pour évaluer de quels types de support</w:t>
      </w:r>
      <w:r w:rsidR="00C45ED2">
        <w:rPr>
          <w:lang w:eastAsia="fr-FR"/>
        </w:rPr>
        <w:t>s</w:t>
      </w:r>
      <w:r>
        <w:rPr>
          <w:lang w:eastAsia="fr-FR"/>
        </w:rPr>
        <w:t xml:space="preserve"> on </w:t>
      </w:r>
      <w:r w:rsidR="00C45ED2">
        <w:rPr>
          <w:lang w:eastAsia="fr-FR"/>
        </w:rPr>
        <w:t>aurait</w:t>
      </w:r>
      <w:r>
        <w:rPr>
          <w:lang w:eastAsia="fr-FR"/>
        </w:rPr>
        <w:t xml:space="preserve"> besoin en termes de Com.</w:t>
      </w:r>
    </w:p>
    <w:p w14:paraId="21FFB186" w14:textId="77777777" w:rsidR="00C20794" w:rsidRPr="00C20794" w:rsidRDefault="00C20794" w:rsidP="00A73979">
      <w:pPr>
        <w:pStyle w:val="Titre2"/>
        <w:numPr>
          <w:ilvl w:val="0"/>
          <w:numId w:val="6"/>
        </w:numPr>
        <w:rPr>
          <w:rFonts w:eastAsia="Times New Roman"/>
          <w:lang w:eastAsia="fr-FR"/>
        </w:rPr>
      </w:pPr>
      <w:r w:rsidRPr="00C20794">
        <w:rPr>
          <w:rFonts w:eastAsia="Times New Roman"/>
          <w:lang w:eastAsia="fr-FR"/>
        </w:rPr>
        <w:t xml:space="preserve">Avancement projet : </w:t>
      </w:r>
    </w:p>
    <w:p w14:paraId="694A373F" w14:textId="680494EA" w:rsidR="00C20794" w:rsidRPr="00C20794" w:rsidRDefault="00C20794" w:rsidP="00C20794">
      <w:pPr>
        <w:numPr>
          <w:ilvl w:val="1"/>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C20794">
        <w:rPr>
          <w:rFonts w:ascii="Times New Roman" w:eastAsia="Times New Roman" w:hAnsi="Times New Roman" w:cs="Times New Roman"/>
          <w:sz w:val="24"/>
          <w:szCs w:val="24"/>
          <w:lang w:eastAsia="fr-FR"/>
        </w:rPr>
        <w:t xml:space="preserve">Damase </w:t>
      </w:r>
      <w:proofErr w:type="spellStart"/>
      <w:r w:rsidRPr="00C20794">
        <w:rPr>
          <w:rFonts w:ascii="Times New Roman" w:eastAsia="Times New Roman" w:hAnsi="Times New Roman" w:cs="Times New Roman"/>
          <w:sz w:val="24"/>
          <w:szCs w:val="24"/>
          <w:lang w:eastAsia="fr-FR"/>
        </w:rPr>
        <w:t>Auba</w:t>
      </w:r>
      <w:proofErr w:type="spellEnd"/>
      <w:r w:rsidRPr="00C20794">
        <w:rPr>
          <w:rFonts w:ascii="Times New Roman" w:eastAsia="Times New Roman" w:hAnsi="Times New Roman" w:cs="Times New Roman"/>
          <w:sz w:val="24"/>
          <w:szCs w:val="24"/>
          <w:lang w:eastAsia="fr-FR"/>
        </w:rPr>
        <w:t xml:space="preserve"> :</w:t>
      </w:r>
      <w:r w:rsidR="00444B30" w:rsidRPr="00444B30">
        <w:rPr>
          <w:rFonts w:ascii="Times New Roman" w:eastAsia="Times New Roman" w:hAnsi="Times New Roman" w:cs="Times New Roman"/>
          <w:sz w:val="24"/>
          <w:szCs w:val="24"/>
          <w:lang w:eastAsia="fr-FR"/>
        </w:rPr>
        <w:t xml:space="preserve"> le démarrage des travaux est repoussé</w:t>
      </w:r>
      <w:r w:rsidR="006D2481">
        <w:rPr>
          <w:rFonts w:ascii="Times New Roman" w:eastAsia="Times New Roman" w:hAnsi="Times New Roman" w:cs="Times New Roman"/>
          <w:sz w:val="24"/>
          <w:szCs w:val="24"/>
          <w:lang w:eastAsia="fr-FR"/>
        </w:rPr>
        <w:t xml:space="preserve"> probablement</w:t>
      </w:r>
      <w:r w:rsidR="00444B30" w:rsidRPr="00444B30">
        <w:rPr>
          <w:rFonts w:ascii="Times New Roman" w:eastAsia="Times New Roman" w:hAnsi="Times New Roman" w:cs="Times New Roman"/>
          <w:sz w:val="24"/>
          <w:szCs w:val="24"/>
          <w:lang w:eastAsia="fr-FR"/>
        </w:rPr>
        <w:t xml:space="preserve"> à juillet 2023 suite à un </w:t>
      </w:r>
      <w:r w:rsidR="006D2481">
        <w:rPr>
          <w:rFonts w:ascii="Times New Roman" w:eastAsia="Times New Roman" w:hAnsi="Times New Roman" w:cs="Times New Roman"/>
          <w:sz w:val="24"/>
          <w:szCs w:val="24"/>
          <w:lang w:eastAsia="fr-FR"/>
        </w:rPr>
        <w:t>retard</w:t>
      </w:r>
      <w:r w:rsidR="00444B30" w:rsidRPr="00444B30">
        <w:rPr>
          <w:rFonts w:ascii="Times New Roman" w:eastAsia="Times New Roman" w:hAnsi="Times New Roman" w:cs="Times New Roman"/>
          <w:sz w:val="24"/>
          <w:szCs w:val="24"/>
          <w:lang w:eastAsia="fr-FR"/>
        </w:rPr>
        <w:t xml:space="preserve"> au niveau du </w:t>
      </w:r>
      <w:r w:rsidR="006D2481">
        <w:rPr>
          <w:rFonts w:ascii="Times New Roman" w:eastAsia="Times New Roman" w:hAnsi="Times New Roman" w:cs="Times New Roman"/>
          <w:sz w:val="24"/>
          <w:szCs w:val="24"/>
          <w:lang w:eastAsia="fr-FR"/>
        </w:rPr>
        <w:t xml:space="preserve">dossier en </w:t>
      </w:r>
      <w:r w:rsidR="00444B30" w:rsidRPr="00444B30">
        <w:rPr>
          <w:rFonts w:ascii="Times New Roman" w:eastAsia="Times New Roman" w:hAnsi="Times New Roman" w:cs="Times New Roman"/>
          <w:sz w:val="24"/>
          <w:szCs w:val="24"/>
          <w:lang w:eastAsia="fr-FR"/>
        </w:rPr>
        <w:t>bureau de contrôle</w:t>
      </w:r>
      <w:r w:rsidR="006D2481">
        <w:rPr>
          <w:rFonts w:ascii="Times New Roman" w:eastAsia="Times New Roman" w:hAnsi="Times New Roman" w:cs="Times New Roman"/>
          <w:sz w:val="24"/>
          <w:szCs w:val="24"/>
          <w:lang w:eastAsia="fr-FR"/>
        </w:rPr>
        <w:t xml:space="preserve"> (</w:t>
      </w:r>
      <w:r w:rsidR="00444B30" w:rsidRPr="00444B30">
        <w:rPr>
          <w:rFonts w:ascii="Times New Roman" w:eastAsia="Times New Roman" w:hAnsi="Times New Roman" w:cs="Times New Roman"/>
          <w:sz w:val="24"/>
          <w:szCs w:val="24"/>
          <w:lang w:eastAsia="fr-FR"/>
        </w:rPr>
        <w:t>bac acier</w:t>
      </w:r>
      <w:r w:rsidR="006D2481">
        <w:rPr>
          <w:rFonts w:ascii="Times New Roman" w:eastAsia="Times New Roman" w:hAnsi="Times New Roman" w:cs="Times New Roman"/>
          <w:sz w:val="24"/>
          <w:szCs w:val="24"/>
          <w:lang w:eastAsia="fr-FR"/>
        </w:rPr>
        <w:t>)</w:t>
      </w:r>
      <w:r w:rsidR="00444B30" w:rsidRPr="00444B30">
        <w:rPr>
          <w:rFonts w:ascii="Times New Roman" w:eastAsia="Times New Roman" w:hAnsi="Times New Roman" w:cs="Times New Roman"/>
          <w:sz w:val="24"/>
          <w:szCs w:val="24"/>
          <w:lang w:eastAsia="fr-FR"/>
        </w:rPr>
        <w:t>. Donc les travaux ne pourront avoir lieu en avril 2023. Pas de changement au niveau du coût</w:t>
      </w:r>
      <w:r w:rsidR="00444B30">
        <w:rPr>
          <w:rFonts w:ascii="Times New Roman" w:eastAsia="Times New Roman" w:hAnsi="Times New Roman" w:cs="Times New Roman"/>
          <w:sz w:val="24"/>
          <w:szCs w:val="24"/>
          <w:lang w:eastAsia="fr-FR"/>
        </w:rPr>
        <w:t>, en principe.</w:t>
      </w:r>
    </w:p>
    <w:p w14:paraId="5F36565C" w14:textId="06617244" w:rsidR="00C20794" w:rsidRPr="00C20794" w:rsidRDefault="00C20794" w:rsidP="00C20794">
      <w:pPr>
        <w:numPr>
          <w:ilvl w:val="1"/>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C20794">
        <w:rPr>
          <w:rFonts w:ascii="Times New Roman" w:eastAsia="Times New Roman" w:hAnsi="Times New Roman" w:cs="Times New Roman"/>
          <w:sz w:val="24"/>
          <w:szCs w:val="24"/>
          <w:lang w:eastAsia="fr-FR"/>
        </w:rPr>
        <w:t>Lagardelle</w:t>
      </w:r>
      <w:r w:rsidR="006D2481">
        <w:rPr>
          <w:rFonts w:ascii="Times New Roman" w:eastAsia="Times New Roman" w:hAnsi="Times New Roman" w:cs="Times New Roman"/>
          <w:sz w:val="24"/>
          <w:szCs w:val="24"/>
          <w:lang w:eastAsia="fr-FR"/>
        </w:rPr>
        <w:t xml:space="preserve"> sur Lèze</w:t>
      </w:r>
      <w:r w:rsidRPr="00C20794">
        <w:rPr>
          <w:rFonts w:ascii="Times New Roman" w:eastAsia="Times New Roman" w:hAnsi="Times New Roman" w:cs="Times New Roman"/>
          <w:sz w:val="24"/>
          <w:szCs w:val="24"/>
          <w:lang w:eastAsia="fr-FR"/>
        </w:rPr>
        <w:t xml:space="preserve"> : </w:t>
      </w:r>
    </w:p>
    <w:p w14:paraId="429BE588" w14:textId="6A2CE184" w:rsidR="00C20794" w:rsidRPr="00C20794" w:rsidRDefault="00C20794" w:rsidP="00C20794">
      <w:pPr>
        <w:numPr>
          <w:ilvl w:val="2"/>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C20794">
        <w:rPr>
          <w:rFonts w:ascii="Times New Roman" w:eastAsia="Times New Roman" w:hAnsi="Times New Roman" w:cs="Times New Roman"/>
          <w:sz w:val="24"/>
          <w:szCs w:val="24"/>
          <w:lang w:eastAsia="fr-FR"/>
        </w:rPr>
        <w:t xml:space="preserve">Validation installateur pour Lagardelle </w:t>
      </w:r>
    </w:p>
    <w:p w14:paraId="5C4E660A" w14:textId="77777777" w:rsidR="006D2481" w:rsidRPr="006D2481" w:rsidRDefault="00C20794" w:rsidP="006D2481">
      <w:pPr>
        <w:numPr>
          <w:ilvl w:val="2"/>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C20794">
        <w:rPr>
          <w:rFonts w:ascii="Times New Roman" w:eastAsia="Times New Roman" w:hAnsi="Times New Roman" w:cs="Times New Roman"/>
          <w:sz w:val="24"/>
          <w:szCs w:val="24"/>
          <w:lang w:eastAsia="fr-FR"/>
        </w:rPr>
        <w:t>Présentation rapide des 2 offres</w:t>
      </w:r>
      <w:r w:rsidR="00444B30">
        <w:rPr>
          <w:rFonts w:ascii="Times New Roman" w:eastAsia="Times New Roman" w:hAnsi="Times New Roman" w:cs="Times New Roman"/>
          <w:sz w:val="24"/>
          <w:szCs w:val="24"/>
          <w:lang w:eastAsia="fr-FR"/>
        </w:rPr>
        <w:t> : CENEO et Autan Solaire</w:t>
      </w:r>
      <w:r w:rsidR="006D2481">
        <w:rPr>
          <w:rFonts w:ascii="Times New Roman" w:eastAsia="Times New Roman" w:hAnsi="Times New Roman" w:cs="Times New Roman"/>
          <w:sz w:val="24"/>
          <w:szCs w:val="24"/>
          <w:lang w:eastAsia="fr-FR"/>
        </w:rPr>
        <w:t>, CENEO est retenu (légèrement moins cher et sont plus impliqués)</w:t>
      </w:r>
      <w:r w:rsidR="006D2481" w:rsidRPr="006D2481">
        <w:rPr>
          <w:rFonts w:ascii="Times New Roman" w:eastAsia="Times New Roman" w:hAnsi="Times New Roman" w:cs="Times New Roman"/>
          <w:sz w:val="24"/>
          <w:szCs w:val="24"/>
          <w:lang w:eastAsia="fr-FR"/>
        </w:rPr>
        <w:br/>
      </w:r>
      <w:r w:rsidR="00444B30" w:rsidRPr="006D2481">
        <w:rPr>
          <w:rFonts w:ascii="Times New Roman" w:eastAsia="Times New Roman" w:hAnsi="Times New Roman" w:cs="Times New Roman"/>
          <w:sz w:val="24"/>
          <w:szCs w:val="24"/>
          <w:lang w:eastAsia="fr-FR"/>
        </w:rPr>
        <w:t>Du fait du court délai, décision est prise de suivre l’avi</w:t>
      </w:r>
      <w:r w:rsidRPr="006D2481">
        <w:rPr>
          <w:rFonts w:ascii="Times New Roman" w:eastAsia="Times New Roman" w:hAnsi="Times New Roman" w:cs="Times New Roman"/>
          <w:sz w:val="24"/>
          <w:szCs w:val="24"/>
          <w:lang w:eastAsia="fr-FR"/>
        </w:rPr>
        <w:t>s du comité d'analyse</w:t>
      </w:r>
      <w:r w:rsidR="00444B30" w:rsidRPr="006D2481">
        <w:rPr>
          <w:rFonts w:ascii="Times New Roman" w:eastAsia="Times New Roman" w:hAnsi="Times New Roman" w:cs="Times New Roman"/>
          <w:sz w:val="24"/>
          <w:szCs w:val="24"/>
          <w:lang w:eastAsia="fr-FR"/>
        </w:rPr>
        <w:t xml:space="preserve"> qui a lieu </w:t>
      </w:r>
      <w:r w:rsidR="006D2481" w:rsidRPr="006D2481">
        <w:rPr>
          <w:rFonts w:ascii="Times New Roman" w:eastAsia="Times New Roman" w:hAnsi="Times New Roman" w:cs="Times New Roman"/>
          <w:sz w:val="24"/>
          <w:szCs w:val="24"/>
          <w:lang w:eastAsia="fr-FR"/>
        </w:rPr>
        <w:t>juste après le Conseil Coopératif</w:t>
      </w:r>
      <w:r w:rsidR="006D2481">
        <w:rPr>
          <w:rFonts w:ascii="Times New Roman" w:eastAsia="Times New Roman" w:hAnsi="Times New Roman" w:cs="Times New Roman"/>
          <w:sz w:val="24"/>
          <w:szCs w:val="24"/>
          <w:lang w:eastAsia="fr-FR"/>
        </w:rPr>
        <w:br/>
      </w:r>
      <w:bookmarkStart w:id="0" w:name="_Hlk132747230"/>
      <w:r w:rsidR="006D2481" w:rsidRPr="006D2481">
        <w:rPr>
          <w:rFonts w:ascii="Times New Roman" w:eastAsia="Times New Roman" w:hAnsi="Times New Roman" w:cs="Times New Roman"/>
          <w:sz w:val="24"/>
          <w:szCs w:val="24"/>
          <w:lang w:eastAsia="fr-FR"/>
        </w:rPr>
        <w:t>Date envisageable des travaux : début 2024 ou les vacances de Toussaint au mieux !</w:t>
      </w:r>
    </w:p>
    <w:bookmarkEnd w:id="0"/>
    <w:p w14:paraId="68095809" w14:textId="2C724071" w:rsidR="00C20794" w:rsidRPr="00C20794" w:rsidRDefault="00C20794" w:rsidP="008869B2">
      <w:pPr>
        <w:pStyle w:val="Titre2"/>
        <w:numPr>
          <w:ilvl w:val="0"/>
          <w:numId w:val="6"/>
        </w:numPr>
        <w:rPr>
          <w:rFonts w:eastAsia="Times New Roman"/>
          <w:lang w:eastAsia="fr-FR"/>
        </w:rPr>
      </w:pPr>
      <w:r w:rsidRPr="00C20794">
        <w:rPr>
          <w:rFonts w:eastAsia="Times New Roman"/>
          <w:lang w:eastAsia="fr-FR"/>
        </w:rPr>
        <w:t xml:space="preserve">Paiement dividendes : </w:t>
      </w:r>
    </w:p>
    <w:p w14:paraId="4C77D089" w14:textId="55A600C7" w:rsidR="00C20794" w:rsidRPr="00C45ED2" w:rsidRDefault="00C20794" w:rsidP="00740C91">
      <w:pPr>
        <w:numPr>
          <w:ilvl w:val="1"/>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C45ED2">
        <w:rPr>
          <w:rFonts w:ascii="Times New Roman" w:eastAsia="Times New Roman" w:hAnsi="Times New Roman" w:cs="Times New Roman"/>
          <w:sz w:val="24"/>
          <w:szCs w:val="24"/>
          <w:lang w:eastAsia="fr-FR"/>
        </w:rPr>
        <w:t>Courrier sociétaires</w:t>
      </w:r>
      <w:r w:rsidR="00C45ED2" w:rsidRPr="00C45ED2">
        <w:rPr>
          <w:rFonts w:ascii="Times New Roman" w:eastAsia="Times New Roman" w:hAnsi="Times New Roman" w:cs="Times New Roman"/>
          <w:sz w:val="24"/>
          <w:szCs w:val="24"/>
          <w:lang w:eastAsia="fr-FR"/>
        </w:rPr>
        <w:t xml:space="preserve"> et </w:t>
      </w:r>
      <w:r w:rsidR="00C45ED2">
        <w:rPr>
          <w:rFonts w:ascii="Times New Roman" w:eastAsia="Times New Roman" w:hAnsi="Times New Roman" w:cs="Times New Roman"/>
          <w:sz w:val="24"/>
          <w:szCs w:val="24"/>
          <w:lang w:eastAsia="fr-FR"/>
        </w:rPr>
        <w:t>m</w:t>
      </w:r>
      <w:r w:rsidRPr="00C45ED2">
        <w:rPr>
          <w:rFonts w:ascii="Times New Roman" w:eastAsia="Times New Roman" w:hAnsi="Times New Roman" w:cs="Times New Roman"/>
          <w:sz w:val="24"/>
          <w:szCs w:val="24"/>
          <w:lang w:eastAsia="fr-FR"/>
        </w:rPr>
        <w:t xml:space="preserve">odule paiement de </w:t>
      </w:r>
      <w:proofErr w:type="spellStart"/>
      <w:r w:rsidRPr="00C45ED2">
        <w:rPr>
          <w:rFonts w:ascii="Times New Roman" w:eastAsia="Times New Roman" w:hAnsi="Times New Roman" w:cs="Times New Roman"/>
          <w:sz w:val="24"/>
          <w:szCs w:val="24"/>
          <w:lang w:eastAsia="fr-FR"/>
        </w:rPr>
        <w:t>coophub</w:t>
      </w:r>
      <w:proofErr w:type="spellEnd"/>
    </w:p>
    <w:p w14:paraId="073F0848" w14:textId="22887F85" w:rsidR="006D2481" w:rsidRPr="006D2481" w:rsidRDefault="006D2481" w:rsidP="00C45ED2">
      <w:pPr>
        <w:spacing w:before="100" w:beforeAutospacing="1" w:after="100" w:afterAutospacing="1" w:line="240" w:lineRule="auto"/>
        <w:rPr>
          <w:rFonts w:ascii="Times New Roman" w:eastAsia="Times New Roman" w:hAnsi="Times New Roman" w:cs="Times New Roman"/>
          <w:sz w:val="24"/>
          <w:szCs w:val="24"/>
          <w:lang w:eastAsia="fr-FR"/>
        </w:rPr>
      </w:pPr>
      <w:r w:rsidRPr="006D2481">
        <w:rPr>
          <w:rFonts w:ascii="Times New Roman" w:eastAsia="Times New Roman" w:hAnsi="Times New Roman" w:cs="Times New Roman"/>
          <w:sz w:val="24"/>
          <w:szCs w:val="24"/>
          <w:lang w:eastAsia="fr-FR"/>
        </w:rPr>
        <w:lastRenderedPageBreak/>
        <w:t xml:space="preserve">Réécrire le courrier en proposant </w:t>
      </w:r>
      <w:r w:rsidR="00344AFF">
        <w:rPr>
          <w:rFonts w:ascii="Times New Roman" w:eastAsia="Times New Roman" w:hAnsi="Times New Roman" w:cs="Times New Roman"/>
          <w:sz w:val="24"/>
          <w:szCs w:val="24"/>
          <w:lang w:eastAsia="fr-FR"/>
        </w:rPr>
        <w:t>3</w:t>
      </w:r>
      <w:r w:rsidRPr="006D2481">
        <w:rPr>
          <w:rFonts w:ascii="Times New Roman" w:eastAsia="Times New Roman" w:hAnsi="Times New Roman" w:cs="Times New Roman"/>
          <w:sz w:val="24"/>
          <w:szCs w:val="24"/>
          <w:lang w:eastAsia="fr-FR"/>
        </w:rPr>
        <w:t xml:space="preserve"> options : faire un don, recevoir ses dividendes si les coordonnées sont complétées avant </w:t>
      </w:r>
      <w:r w:rsidR="00344AFF">
        <w:rPr>
          <w:rFonts w:ascii="Times New Roman" w:eastAsia="Times New Roman" w:hAnsi="Times New Roman" w:cs="Times New Roman"/>
          <w:sz w:val="24"/>
          <w:szCs w:val="24"/>
          <w:lang w:eastAsia="fr-FR"/>
        </w:rPr>
        <w:t xml:space="preserve">le </w:t>
      </w:r>
      <w:r w:rsidRPr="006D2481">
        <w:rPr>
          <w:rFonts w:ascii="Times New Roman" w:eastAsia="Times New Roman" w:hAnsi="Times New Roman" w:cs="Times New Roman"/>
          <w:sz w:val="24"/>
          <w:szCs w:val="24"/>
          <w:lang w:eastAsia="fr-FR"/>
        </w:rPr>
        <w:t>xx/xx/</w:t>
      </w:r>
      <w:r w:rsidR="00344AFF">
        <w:rPr>
          <w:rFonts w:ascii="Times New Roman" w:eastAsia="Times New Roman" w:hAnsi="Times New Roman" w:cs="Times New Roman"/>
          <w:sz w:val="24"/>
          <w:szCs w:val="24"/>
          <w:lang w:eastAsia="fr-FR"/>
        </w:rPr>
        <w:t>2023</w:t>
      </w:r>
      <w:r w:rsidRPr="006D2481">
        <w:rPr>
          <w:rFonts w:ascii="Times New Roman" w:eastAsia="Times New Roman" w:hAnsi="Times New Roman" w:cs="Times New Roman"/>
          <w:sz w:val="24"/>
          <w:szCs w:val="24"/>
          <w:lang w:eastAsia="fr-FR"/>
        </w:rPr>
        <w:t xml:space="preserve">, </w:t>
      </w:r>
      <w:r w:rsidR="00344AFF">
        <w:rPr>
          <w:rFonts w:ascii="Times New Roman" w:eastAsia="Times New Roman" w:hAnsi="Times New Roman" w:cs="Times New Roman"/>
          <w:sz w:val="24"/>
          <w:szCs w:val="24"/>
          <w:lang w:eastAsia="fr-FR"/>
        </w:rPr>
        <w:t xml:space="preserve">ou </w:t>
      </w:r>
      <w:r w:rsidRPr="006D2481">
        <w:rPr>
          <w:rFonts w:ascii="Times New Roman" w:eastAsia="Times New Roman" w:hAnsi="Times New Roman" w:cs="Times New Roman"/>
          <w:sz w:val="24"/>
          <w:szCs w:val="24"/>
          <w:lang w:eastAsia="fr-FR"/>
        </w:rPr>
        <w:t xml:space="preserve">transformer ses dividendes en </w:t>
      </w:r>
      <w:r w:rsidR="00344AFF">
        <w:rPr>
          <w:rFonts w:ascii="Times New Roman" w:eastAsia="Times New Roman" w:hAnsi="Times New Roman" w:cs="Times New Roman"/>
          <w:sz w:val="24"/>
          <w:szCs w:val="24"/>
          <w:lang w:eastAsia="fr-FR"/>
        </w:rPr>
        <w:t>souscription</w:t>
      </w:r>
      <w:r w:rsidRPr="006D2481">
        <w:rPr>
          <w:rFonts w:ascii="Times New Roman" w:eastAsia="Times New Roman" w:hAnsi="Times New Roman" w:cs="Times New Roman"/>
          <w:sz w:val="24"/>
          <w:szCs w:val="24"/>
          <w:lang w:eastAsia="fr-FR"/>
        </w:rPr>
        <w:t xml:space="preserve"> </w:t>
      </w:r>
      <w:r w:rsidR="00344AFF">
        <w:rPr>
          <w:rFonts w:ascii="Times New Roman" w:eastAsia="Times New Roman" w:hAnsi="Times New Roman" w:cs="Times New Roman"/>
          <w:sz w:val="24"/>
          <w:szCs w:val="24"/>
          <w:lang w:eastAsia="fr-FR"/>
        </w:rPr>
        <w:t>(</w:t>
      </w:r>
      <w:r w:rsidRPr="006D2481">
        <w:rPr>
          <w:rFonts w:ascii="Times New Roman" w:eastAsia="Times New Roman" w:hAnsi="Times New Roman" w:cs="Times New Roman"/>
          <w:sz w:val="24"/>
          <w:szCs w:val="24"/>
          <w:lang w:eastAsia="fr-FR"/>
        </w:rPr>
        <w:t>en complétant si besoin</w:t>
      </w:r>
      <w:r w:rsidR="00344AFF">
        <w:rPr>
          <w:rFonts w:ascii="Times New Roman" w:eastAsia="Times New Roman" w:hAnsi="Times New Roman" w:cs="Times New Roman"/>
          <w:sz w:val="24"/>
          <w:szCs w:val="24"/>
          <w:lang w:eastAsia="fr-FR"/>
        </w:rPr>
        <w:t>)</w:t>
      </w:r>
      <w:r w:rsidRPr="006D2481">
        <w:rPr>
          <w:rFonts w:ascii="Times New Roman" w:eastAsia="Times New Roman" w:hAnsi="Times New Roman" w:cs="Times New Roman"/>
          <w:sz w:val="24"/>
          <w:szCs w:val="24"/>
          <w:lang w:eastAsia="fr-FR"/>
        </w:rPr>
        <w:t xml:space="preserve">. </w:t>
      </w:r>
      <w:r w:rsidRPr="006D2481">
        <w:rPr>
          <w:rFonts w:ascii="Times New Roman" w:eastAsia="Times New Roman" w:hAnsi="Times New Roman" w:cs="Times New Roman"/>
          <w:sz w:val="24"/>
          <w:szCs w:val="24"/>
          <w:lang w:eastAsia="fr-FR"/>
        </w:rPr>
        <w:br/>
        <w:t>Si les sociétaires ne se manifestent pas, les dividendes restent en « dividendes à payer » indéfiniment ou jusqu’à ce que les sociétaires se manifestent.</w:t>
      </w:r>
    </w:p>
    <w:p w14:paraId="182D55AD" w14:textId="77777777" w:rsidR="006D2481" w:rsidRPr="006D2481" w:rsidRDefault="006D2481" w:rsidP="00C45ED2">
      <w:pPr>
        <w:spacing w:before="100" w:beforeAutospacing="1" w:after="100" w:afterAutospacing="1" w:line="240" w:lineRule="auto"/>
        <w:rPr>
          <w:rFonts w:ascii="Times New Roman" w:eastAsia="Times New Roman" w:hAnsi="Times New Roman" w:cs="Times New Roman"/>
          <w:sz w:val="24"/>
          <w:szCs w:val="24"/>
          <w:lang w:eastAsia="fr-FR"/>
        </w:rPr>
      </w:pPr>
      <w:r w:rsidRPr="006D2481">
        <w:rPr>
          <w:rFonts w:ascii="Times New Roman" w:eastAsia="Times New Roman" w:hAnsi="Times New Roman" w:cs="Times New Roman"/>
          <w:sz w:val="24"/>
          <w:szCs w:val="24"/>
          <w:lang w:eastAsia="fr-FR"/>
        </w:rPr>
        <w:t>Faire un procédurier pour avoir des explications de connexion sur le site qui sera pointé à partir du courrier.</w:t>
      </w:r>
      <w:r w:rsidRPr="006D2481">
        <w:rPr>
          <w:rFonts w:ascii="Times New Roman" w:eastAsia="Times New Roman" w:hAnsi="Times New Roman" w:cs="Times New Roman"/>
          <w:sz w:val="24"/>
          <w:szCs w:val="24"/>
          <w:lang w:eastAsia="fr-FR"/>
        </w:rPr>
        <w:br/>
        <w:t>Réfléchir à comment récupérer les bons email des sociétaires et éviter qu’ils tombent dans les spams.</w:t>
      </w:r>
    </w:p>
    <w:p w14:paraId="3583401A" w14:textId="5C78B486" w:rsidR="006D2481" w:rsidRPr="00C20794" w:rsidRDefault="006D2481" w:rsidP="00C45ED2">
      <w:pPr>
        <w:spacing w:before="100" w:beforeAutospacing="1" w:after="100" w:afterAutospacing="1" w:line="240" w:lineRule="auto"/>
        <w:rPr>
          <w:rFonts w:ascii="Times New Roman" w:eastAsia="Times New Roman" w:hAnsi="Times New Roman" w:cs="Times New Roman"/>
          <w:sz w:val="24"/>
          <w:szCs w:val="24"/>
          <w:lang w:eastAsia="fr-FR"/>
        </w:rPr>
      </w:pPr>
      <w:r w:rsidRPr="006D2481">
        <w:rPr>
          <w:rFonts w:ascii="Times New Roman" w:eastAsia="Times New Roman" w:hAnsi="Times New Roman" w:cs="Times New Roman"/>
          <w:sz w:val="24"/>
          <w:szCs w:val="24"/>
          <w:lang w:eastAsia="fr-FR"/>
        </w:rPr>
        <w:t>Patrick, Claire et JP vont retravailler le courrier</w:t>
      </w:r>
    </w:p>
    <w:p w14:paraId="2B87F954" w14:textId="77777777" w:rsidR="00C20794" w:rsidRPr="00C20794" w:rsidRDefault="00C20794" w:rsidP="008869B2">
      <w:pPr>
        <w:pStyle w:val="Titre2"/>
        <w:numPr>
          <w:ilvl w:val="0"/>
          <w:numId w:val="6"/>
        </w:numPr>
        <w:rPr>
          <w:rFonts w:eastAsia="Times New Roman"/>
          <w:lang w:eastAsia="fr-FR"/>
        </w:rPr>
      </w:pPr>
      <w:r w:rsidRPr="00C20794">
        <w:rPr>
          <w:rFonts w:eastAsia="Times New Roman"/>
          <w:lang w:eastAsia="fr-FR"/>
        </w:rPr>
        <w:t xml:space="preserve">Prospection : </w:t>
      </w:r>
    </w:p>
    <w:p w14:paraId="1A74D207" w14:textId="05A23F2B" w:rsidR="00C20794" w:rsidRPr="00C20794" w:rsidRDefault="00C20794" w:rsidP="00C20794">
      <w:pPr>
        <w:numPr>
          <w:ilvl w:val="1"/>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C20794">
        <w:rPr>
          <w:rFonts w:ascii="Times New Roman" w:eastAsia="Times New Roman" w:hAnsi="Times New Roman" w:cs="Times New Roman"/>
          <w:sz w:val="24"/>
          <w:szCs w:val="24"/>
          <w:lang w:eastAsia="fr-FR"/>
        </w:rPr>
        <w:t> </w:t>
      </w:r>
      <w:r w:rsidRPr="00344AFF">
        <w:rPr>
          <w:rFonts w:ascii="Times New Roman" w:eastAsia="Times New Roman" w:hAnsi="Times New Roman" w:cs="Times New Roman"/>
          <w:b/>
          <w:bCs/>
          <w:sz w:val="24"/>
          <w:szCs w:val="24"/>
          <w:lang w:eastAsia="fr-FR"/>
        </w:rPr>
        <w:t>Ramonville</w:t>
      </w:r>
      <w:r w:rsidRPr="00C20794">
        <w:rPr>
          <w:rFonts w:ascii="Times New Roman" w:eastAsia="Times New Roman" w:hAnsi="Times New Roman" w:cs="Times New Roman"/>
          <w:sz w:val="24"/>
          <w:szCs w:val="24"/>
          <w:lang w:eastAsia="fr-FR"/>
        </w:rPr>
        <w:t xml:space="preserve"> : </w:t>
      </w:r>
      <w:r w:rsidR="00344AFF" w:rsidRPr="00344AFF">
        <w:rPr>
          <w:rFonts w:ascii="Times New Roman" w:eastAsia="Times New Roman" w:hAnsi="Times New Roman" w:cs="Times New Roman"/>
          <w:sz w:val="24"/>
          <w:szCs w:val="24"/>
          <w:lang w:eastAsia="fr-FR"/>
        </w:rPr>
        <w:t xml:space="preserve">réunion technique il y a 2-3 semaines. Les services tech. sont ok sur principe de l’autoconsommation collective. Reste à se mettre ok sur le loyer. La négo est ouverte sur le moyen de calculer l’indexation. </w:t>
      </w:r>
      <w:r w:rsidR="00344AFF" w:rsidRPr="00344AFF">
        <w:rPr>
          <w:rFonts w:ascii="Times New Roman" w:eastAsia="Times New Roman" w:hAnsi="Times New Roman" w:cs="Times New Roman"/>
          <w:sz w:val="24"/>
          <w:szCs w:val="24"/>
          <w:lang w:eastAsia="fr-FR"/>
        </w:rPr>
        <w:br/>
        <w:t xml:space="preserve">Montage juridique pour </w:t>
      </w:r>
      <w:r w:rsidR="00C45ED2">
        <w:rPr>
          <w:rFonts w:ascii="Times New Roman" w:eastAsia="Times New Roman" w:hAnsi="Times New Roman" w:cs="Times New Roman"/>
          <w:sz w:val="24"/>
          <w:szCs w:val="24"/>
          <w:lang w:eastAsia="fr-FR"/>
        </w:rPr>
        <w:t>l’</w:t>
      </w:r>
      <w:r w:rsidR="00C45ED2" w:rsidRPr="00344AFF">
        <w:rPr>
          <w:rFonts w:ascii="Times New Roman" w:eastAsia="Times New Roman" w:hAnsi="Times New Roman" w:cs="Times New Roman"/>
          <w:sz w:val="24"/>
          <w:szCs w:val="24"/>
          <w:lang w:eastAsia="fr-FR"/>
        </w:rPr>
        <w:t xml:space="preserve">autoconsommation </w:t>
      </w:r>
      <w:r w:rsidR="00344AFF" w:rsidRPr="00344AFF">
        <w:rPr>
          <w:rFonts w:ascii="Times New Roman" w:eastAsia="Times New Roman" w:hAnsi="Times New Roman" w:cs="Times New Roman"/>
          <w:sz w:val="24"/>
          <w:szCs w:val="24"/>
          <w:lang w:eastAsia="fr-FR"/>
        </w:rPr>
        <w:t>collective idem pour les particuliers ;  voir Patrick pour le CR</w:t>
      </w:r>
      <w:r w:rsidR="00344AFF" w:rsidRPr="00344AFF">
        <w:rPr>
          <w:rFonts w:ascii="Times New Roman" w:eastAsia="Times New Roman" w:hAnsi="Times New Roman" w:cs="Times New Roman"/>
          <w:sz w:val="24"/>
          <w:szCs w:val="24"/>
          <w:lang w:eastAsia="fr-FR"/>
        </w:rPr>
        <w:br/>
        <w:t>Question de la TVA sur notre loyer, ils ne devraient avoir à la payer ; à vérifier</w:t>
      </w:r>
      <w:r w:rsidR="00344AFF" w:rsidRPr="00344AFF">
        <w:rPr>
          <w:rFonts w:ascii="Times New Roman" w:eastAsia="Times New Roman" w:hAnsi="Times New Roman" w:cs="Times New Roman"/>
          <w:sz w:val="24"/>
          <w:szCs w:val="24"/>
          <w:lang w:eastAsia="fr-FR"/>
        </w:rPr>
        <w:br/>
        <w:t>prochaine étape : réunion sous un mois à définir</w:t>
      </w:r>
    </w:p>
    <w:p w14:paraId="3633799D" w14:textId="7E2D1B77" w:rsidR="00344AFF" w:rsidRPr="00344AFF" w:rsidRDefault="00C20794" w:rsidP="00344AFF">
      <w:pPr>
        <w:numPr>
          <w:ilvl w:val="1"/>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C20794">
        <w:rPr>
          <w:rFonts w:ascii="Times New Roman" w:eastAsia="Times New Roman" w:hAnsi="Times New Roman" w:cs="Times New Roman"/>
          <w:sz w:val="24"/>
          <w:szCs w:val="24"/>
          <w:lang w:eastAsia="fr-FR"/>
        </w:rPr>
        <w:t> </w:t>
      </w:r>
      <w:r w:rsidRPr="00344AFF">
        <w:rPr>
          <w:rFonts w:ascii="Times New Roman" w:eastAsia="Times New Roman" w:hAnsi="Times New Roman" w:cs="Times New Roman"/>
          <w:b/>
          <w:bCs/>
          <w:sz w:val="24"/>
          <w:szCs w:val="24"/>
          <w:lang w:eastAsia="fr-FR"/>
        </w:rPr>
        <w:t>Pechbusque</w:t>
      </w:r>
      <w:r w:rsidRPr="00C20794">
        <w:rPr>
          <w:rFonts w:ascii="Times New Roman" w:eastAsia="Times New Roman" w:hAnsi="Times New Roman" w:cs="Times New Roman"/>
          <w:sz w:val="24"/>
          <w:szCs w:val="24"/>
          <w:lang w:eastAsia="fr-FR"/>
        </w:rPr>
        <w:t xml:space="preserve"> : </w:t>
      </w:r>
      <w:r w:rsidR="00C45ED2" w:rsidRPr="00344AFF">
        <w:rPr>
          <w:rFonts w:ascii="Times New Roman" w:eastAsia="Times New Roman" w:hAnsi="Times New Roman" w:cs="Times New Roman"/>
          <w:sz w:val="24"/>
          <w:szCs w:val="24"/>
          <w:lang w:eastAsia="fr-FR"/>
        </w:rPr>
        <w:t xml:space="preserve">autoconsommation </w:t>
      </w:r>
      <w:r w:rsidR="00344AFF" w:rsidRPr="00344AFF">
        <w:rPr>
          <w:rFonts w:ascii="Times New Roman" w:eastAsia="Times New Roman" w:hAnsi="Times New Roman" w:cs="Times New Roman"/>
          <w:sz w:val="24"/>
          <w:szCs w:val="24"/>
          <w:lang w:eastAsia="fr-FR"/>
        </w:rPr>
        <w:t>sur la mairie, l’école, l’église et la salle polyvalente</w:t>
      </w:r>
      <w:r w:rsidR="00344AFF">
        <w:rPr>
          <w:rFonts w:ascii="Times New Roman" w:eastAsia="Times New Roman" w:hAnsi="Times New Roman" w:cs="Times New Roman"/>
          <w:sz w:val="24"/>
          <w:szCs w:val="24"/>
          <w:lang w:eastAsia="fr-FR"/>
        </w:rPr>
        <w:t xml:space="preserve">, avec consommation surtout </w:t>
      </w:r>
      <w:r w:rsidR="00344AFF" w:rsidRPr="00344AFF">
        <w:rPr>
          <w:rFonts w:ascii="Times New Roman" w:eastAsia="Times New Roman" w:hAnsi="Times New Roman" w:cs="Times New Roman"/>
          <w:sz w:val="24"/>
          <w:szCs w:val="24"/>
          <w:lang w:eastAsia="fr-FR"/>
        </w:rPr>
        <w:t xml:space="preserve">l’hiver et la nuit !!! on leur a fait une étude pour dimensionner en autoconsommation patrimoniale – entre 12 et 15 </w:t>
      </w:r>
      <w:proofErr w:type="spellStart"/>
      <w:r w:rsidR="00344AFF" w:rsidRPr="00344AFF">
        <w:rPr>
          <w:rFonts w:ascii="Times New Roman" w:eastAsia="Times New Roman" w:hAnsi="Times New Roman" w:cs="Times New Roman"/>
          <w:sz w:val="24"/>
          <w:szCs w:val="24"/>
          <w:lang w:eastAsia="fr-FR"/>
        </w:rPr>
        <w:t>kwh</w:t>
      </w:r>
      <w:proofErr w:type="spellEnd"/>
      <w:r w:rsidR="00344AFF" w:rsidRPr="00344AFF">
        <w:rPr>
          <w:rFonts w:ascii="Times New Roman" w:eastAsia="Times New Roman" w:hAnsi="Times New Roman" w:cs="Times New Roman"/>
          <w:sz w:val="24"/>
          <w:szCs w:val="24"/>
          <w:lang w:eastAsia="fr-FR"/>
        </w:rPr>
        <w:t xml:space="preserve"> (payé par la mairie) et une autre partie pour ICEA en revente totale (entre 50 et 60 </w:t>
      </w:r>
      <w:proofErr w:type="spellStart"/>
      <w:r w:rsidR="00344AFF" w:rsidRPr="00344AFF">
        <w:rPr>
          <w:rFonts w:ascii="Times New Roman" w:eastAsia="Times New Roman" w:hAnsi="Times New Roman" w:cs="Times New Roman"/>
          <w:sz w:val="24"/>
          <w:szCs w:val="24"/>
          <w:lang w:eastAsia="fr-FR"/>
        </w:rPr>
        <w:t>kwh</w:t>
      </w:r>
      <w:proofErr w:type="spellEnd"/>
      <w:r w:rsidR="00344AFF" w:rsidRPr="00344AFF">
        <w:rPr>
          <w:rFonts w:ascii="Times New Roman" w:eastAsia="Times New Roman" w:hAnsi="Times New Roman" w:cs="Times New Roman"/>
          <w:sz w:val="24"/>
          <w:szCs w:val="24"/>
          <w:lang w:eastAsia="fr-FR"/>
        </w:rPr>
        <w:t xml:space="preserve">). </w:t>
      </w:r>
      <w:r w:rsidR="00344AFF" w:rsidRPr="00344AFF">
        <w:rPr>
          <w:rFonts w:ascii="Times New Roman" w:eastAsia="Times New Roman" w:hAnsi="Times New Roman" w:cs="Times New Roman"/>
          <w:sz w:val="24"/>
          <w:szCs w:val="24"/>
          <w:lang w:eastAsia="fr-FR"/>
        </w:rPr>
        <w:br/>
        <w:t>On attend l’avis du Conseil Municipal avant d’engager la suite en bureau d’étude.</w:t>
      </w:r>
    </w:p>
    <w:p w14:paraId="32967883" w14:textId="0AD5902E" w:rsidR="00344AFF" w:rsidRDefault="00C20794" w:rsidP="009F3748">
      <w:pPr>
        <w:numPr>
          <w:ilvl w:val="1"/>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344AFF">
        <w:rPr>
          <w:rFonts w:ascii="Times New Roman" w:eastAsia="Times New Roman" w:hAnsi="Times New Roman" w:cs="Times New Roman"/>
          <w:b/>
          <w:bCs/>
          <w:sz w:val="24"/>
          <w:szCs w:val="24"/>
          <w:lang w:eastAsia="fr-FR"/>
        </w:rPr>
        <w:t>Miremont</w:t>
      </w:r>
      <w:r w:rsidRPr="00344AFF">
        <w:rPr>
          <w:rFonts w:ascii="Times New Roman" w:eastAsia="Times New Roman" w:hAnsi="Times New Roman" w:cs="Times New Roman"/>
          <w:sz w:val="24"/>
          <w:szCs w:val="24"/>
          <w:lang w:eastAsia="fr-FR"/>
        </w:rPr>
        <w:t xml:space="preserve"> : </w:t>
      </w:r>
      <w:r w:rsidR="00344AFF" w:rsidRPr="00344AFF">
        <w:rPr>
          <w:rFonts w:ascii="Times New Roman" w:eastAsia="Times New Roman" w:hAnsi="Times New Roman" w:cs="Times New Roman"/>
          <w:sz w:val="24"/>
          <w:szCs w:val="24"/>
          <w:lang w:eastAsia="fr-FR"/>
        </w:rPr>
        <w:t xml:space="preserve">projet à relancer sur une salle socio-culturelle (toit plat, 90 </w:t>
      </w:r>
      <w:proofErr w:type="spellStart"/>
      <w:r w:rsidR="00344AFF" w:rsidRPr="00344AFF">
        <w:rPr>
          <w:rFonts w:ascii="Times New Roman" w:eastAsia="Times New Roman" w:hAnsi="Times New Roman" w:cs="Times New Roman"/>
          <w:sz w:val="24"/>
          <w:szCs w:val="24"/>
          <w:lang w:eastAsia="fr-FR"/>
        </w:rPr>
        <w:t>kwh</w:t>
      </w:r>
      <w:proofErr w:type="spellEnd"/>
      <w:r w:rsidR="00344AFF" w:rsidRPr="00344AFF">
        <w:rPr>
          <w:rFonts w:ascii="Times New Roman" w:eastAsia="Times New Roman" w:hAnsi="Times New Roman" w:cs="Times New Roman"/>
          <w:sz w:val="24"/>
          <w:szCs w:val="24"/>
          <w:lang w:eastAsia="fr-FR"/>
        </w:rPr>
        <w:t xml:space="preserve">). </w:t>
      </w:r>
      <w:r w:rsidR="00344AFF" w:rsidRPr="00344AFF">
        <w:rPr>
          <w:rFonts w:ascii="Times New Roman" w:eastAsia="Times New Roman" w:hAnsi="Times New Roman" w:cs="Times New Roman"/>
          <w:sz w:val="24"/>
          <w:szCs w:val="24"/>
          <w:lang w:eastAsia="fr-FR"/>
        </w:rPr>
        <w:br/>
        <w:t>La mairie bloque car ils pensent qu’on prend toute la rentabilité. On doit leur expliquer plus clairement. Un conseiller influence négativement le maire qui est aussi président de la Communauté de communes</w:t>
      </w:r>
      <w:r w:rsidR="003141EF">
        <w:rPr>
          <w:rFonts w:ascii="Times New Roman" w:eastAsia="Times New Roman" w:hAnsi="Times New Roman" w:cs="Times New Roman"/>
          <w:sz w:val="24"/>
          <w:szCs w:val="24"/>
          <w:lang w:eastAsia="fr-FR"/>
        </w:rPr>
        <w:t xml:space="preserve"> du bassin  </w:t>
      </w:r>
      <w:proofErr w:type="spellStart"/>
      <w:r w:rsidR="003141EF">
        <w:rPr>
          <w:rFonts w:ascii="Times New Roman" w:eastAsia="Times New Roman" w:hAnsi="Times New Roman" w:cs="Times New Roman"/>
          <w:sz w:val="24"/>
          <w:szCs w:val="24"/>
          <w:lang w:eastAsia="fr-FR"/>
        </w:rPr>
        <w:t>auterivain</w:t>
      </w:r>
      <w:proofErr w:type="spellEnd"/>
      <w:r w:rsidR="003141EF">
        <w:rPr>
          <w:rFonts w:ascii="Times New Roman" w:eastAsia="Times New Roman" w:hAnsi="Times New Roman" w:cs="Times New Roman"/>
          <w:sz w:val="24"/>
          <w:szCs w:val="24"/>
          <w:lang w:eastAsia="fr-FR"/>
        </w:rPr>
        <w:t>.</w:t>
      </w:r>
    </w:p>
    <w:p w14:paraId="28BCFA11" w14:textId="16753586" w:rsidR="00C20794" w:rsidRPr="00344AFF" w:rsidRDefault="00C20794" w:rsidP="009F3748">
      <w:pPr>
        <w:numPr>
          <w:ilvl w:val="1"/>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344AFF">
        <w:rPr>
          <w:rFonts w:ascii="Times New Roman" w:eastAsia="Times New Roman" w:hAnsi="Times New Roman" w:cs="Times New Roman"/>
          <w:b/>
          <w:bCs/>
          <w:sz w:val="24"/>
          <w:szCs w:val="24"/>
          <w:lang w:eastAsia="fr-FR"/>
        </w:rPr>
        <w:t>Auterive</w:t>
      </w:r>
      <w:r w:rsidRPr="00344AFF">
        <w:rPr>
          <w:rFonts w:ascii="Times New Roman" w:eastAsia="Times New Roman" w:hAnsi="Times New Roman" w:cs="Times New Roman"/>
          <w:sz w:val="24"/>
          <w:szCs w:val="24"/>
          <w:lang w:eastAsia="fr-FR"/>
        </w:rPr>
        <w:t xml:space="preserve"> : </w:t>
      </w:r>
      <w:r w:rsidR="00344AFF" w:rsidRPr="00344AFF">
        <w:rPr>
          <w:rFonts w:ascii="Times New Roman" w:eastAsia="Times New Roman" w:hAnsi="Times New Roman" w:cs="Times New Roman"/>
          <w:sz w:val="24"/>
          <w:szCs w:val="24"/>
          <w:lang w:eastAsia="fr-FR"/>
        </w:rPr>
        <w:t xml:space="preserve">Projet d’ombrière sur une école (300 </w:t>
      </w:r>
      <w:proofErr w:type="spellStart"/>
      <w:r w:rsidR="00344AFF" w:rsidRPr="00344AFF">
        <w:rPr>
          <w:rFonts w:ascii="Times New Roman" w:eastAsia="Times New Roman" w:hAnsi="Times New Roman" w:cs="Times New Roman"/>
          <w:sz w:val="24"/>
          <w:szCs w:val="24"/>
          <w:lang w:eastAsia="fr-FR"/>
        </w:rPr>
        <w:t>kwh</w:t>
      </w:r>
      <w:proofErr w:type="spellEnd"/>
      <w:r w:rsidR="00344AFF" w:rsidRPr="00344AFF">
        <w:rPr>
          <w:rFonts w:ascii="Times New Roman" w:eastAsia="Times New Roman" w:hAnsi="Times New Roman" w:cs="Times New Roman"/>
          <w:sz w:val="24"/>
          <w:szCs w:val="24"/>
          <w:lang w:eastAsia="fr-FR"/>
        </w:rPr>
        <w:t xml:space="preserve">) avec autoconsommation, </w:t>
      </w:r>
      <w:proofErr w:type="spellStart"/>
      <w:r w:rsidR="00344AFF" w:rsidRPr="00344AFF">
        <w:rPr>
          <w:rFonts w:ascii="Times New Roman" w:eastAsia="Times New Roman" w:hAnsi="Times New Roman" w:cs="Times New Roman"/>
          <w:sz w:val="24"/>
          <w:szCs w:val="24"/>
          <w:lang w:eastAsia="fr-FR"/>
        </w:rPr>
        <w:t>slt</w:t>
      </w:r>
      <w:proofErr w:type="spellEnd"/>
      <w:r w:rsidR="00344AFF" w:rsidRPr="00344AFF">
        <w:rPr>
          <w:rFonts w:ascii="Times New Roman" w:eastAsia="Times New Roman" w:hAnsi="Times New Roman" w:cs="Times New Roman"/>
          <w:sz w:val="24"/>
          <w:szCs w:val="24"/>
          <w:lang w:eastAsia="fr-FR"/>
        </w:rPr>
        <w:t xml:space="preserve"> 10 %. C’est très rentable pour eux car ils achètent à ,35 €/</w:t>
      </w:r>
      <w:proofErr w:type="spellStart"/>
      <w:r w:rsidR="00344AFF" w:rsidRPr="00344AFF">
        <w:rPr>
          <w:rFonts w:ascii="Times New Roman" w:eastAsia="Times New Roman" w:hAnsi="Times New Roman" w:cs="Times New Roman"/>
          <w:sz w:val="24"/>
          <w:szCs w:val="24"/>
          <w:lang w:eastAsia="fr-FR"/>
        </w:rPr>
        <w:t>kwh</w:t>
      </w:r>
      <w:proofErr w:type="spellEnd"/>
      <w:r w:rsidR="00344AFF" w:rsidRPr="00344AFF">
        <w:rPr>
          <w:rFonts w:ascii="Times New Roman" w:eastAsia="Times New Roman" w:hAnsi="Times New Roman" w:cs="Times New Roman"/>
          <w:sz w:val="24"/>
          <w:szCs w:val="24"/>
          <w:lang w:eastAsia="fr-FR"/>
        </w:rPr>
        <w:t xml:space="preserve">. L’idée est de constituer un loyer qui rapporte avec un </w:t>
      </w:r>
      <w:r w:rsidR="00815C95">
        <w:rPr>
          <w:rFonts w:ascii="Times New Roman" w:eastAsia="Times New Roman" w:hAnsi="Times New Roman" w:cs="Times New Roman"/>
          <w:sz w:val="24"/>
          <w:szCs w:val="24"/>
          <w:lang w:eastAsia="fr-FR"/>
        </w:rPr>
        <w:t>contrat de</w:t>
      </w:r>
      <w:r w:rsidR="00344AFF" w:rsidRPr="00344AFF">
        <w:rPr>
          <w:rFonts w:ascii="Times New Roman" w:eastAsia="Times New Roman" w:hAnsi="Times New Roman" w:cs="Times New Roman"/>
          <w:sz w:val="24"/>
          <w:szCs w:val="24"/>
          <w:lang w:eastAsia="fr-FR"/>
        </w:rPr>
        <w:t xml:space="preserve"> 30 ans.</w:t>
      </w:r>
      <w:r w:rsidR="00344AFF" w:rsidRPr="00344AFF">
        <w:rPr>
          <w:rFonts w:ascii="Times New Roman" w:eastAsia="Times New Roman" w:hAnsi="Times New Roman" w:cs="Times New Roman"/>
          <w:sz w:val="24"/>
          <w:szCs w:val="24"/>
          <w:lang w:eastAsia="fr-FR"/>
        </w:rPr>
        <w:br/>
        <w:t>On n’est pas les seuls en course. Ils envisagent d’investir aussi.</w:t>
      </w:r>
      <w:r w:rsidR="00344AFF" w:rsidRPr="00344AFF">
        <w:rPr>
          <w:rFonts w:ascii="Times New Roman" w:eastAsia="Times New Roman" w:hAnsi="Times New Roman" w:cs="Times New Roman"/>
          <w:sz w:val="24"/>
          <w:szCs w:val="24"/>
          <w:lang w:eastAsia="fr-FR"/>
        </w:rPr>
        <w:br/>
        <w:t>Prochaine réunion le 16 mai à Auterive.</w:t>
      </w:r>
    </w:p>
    <w:p w14:paraId="74D21DC9" w14:textId="10EDEB2B" w:rsidR="00C20794" w:rsidRPr="00C20794" w:rsidRDefault="00C20794" w:rsidP="00C20794">
      <w:pPr>
        <w:numPr>
          <w:ilvl w:val="1"/>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344AFF">
        <w:rPr>
          <w:rFonts w:ascii="Times New Roman" w:eastAsia="Times New Roman" w:hAnsi="Times New Roman" w:cs="Times New Roman"/>
          <w:b/>
          <w:bCs/>
          <w:sz w:val="24"/>
          <w:szCs w:val="24"/>
          <w:lang w:eastAsia="fr-FR"/>
        </w:rPr>
        <w:t>Vernet</w:t>
      </w:r>
      <w:r w:rsidRPr="00C20794">
        <w:rPr>
          <w:rFonts w:ascii="Times New Roman" w:eastAsia="Times New Roman" w:hAnsi="Times New Roman" w:cs="Times New Roman"/>
          <w:sz w:val="24"/>
          <w:szCs w:val="24"/>
          <w:lang w:eastAsia="fr-FR"/>
        </w:rPr>
        <w:t xml:space="preserve"> : </w:t>
      </w:r>
      <w:r w:rsidR="00344AFF" w:rsidRPr="00344AFF">
        <w:rPr>
          <w:rFonts w:ascii="Times New Roman" w:eastAsia="Times New Roman" w:hAnsi="Times New Roman" w:cs="Times New Roman"/>
          <w:sz w:val="24"/>
          <w:szCs w:val="24"/>
          <w:lang w:eastAsia="fr-FR"/>
        </w:rPr>
        <w:t>Lancement de projet. Parc au sol sur ancienne gravière.</w:t>
      </w:r>
      <w:r w:rsidR="00344AFF" w:rsidRPr="00344AFF">
        <w:rPr>
          <w:rFonts w:ascii="Times New Roman" w:eastAsia="Times New Roman" w:hAnsi="Times New Roman" w:cs="Times New Roman"/>
          <w:sz w:val="24"/>
          <w:szCs w:val="24"/>
          <w:lang w:eastAsia="fr-FR"/>
        </w:rPr>
        <w:br/>
        <w:t>Le Maire était prêt à modifier le PLU mais Enercoop encourage à chercher d’autres pistes</w:t>
      </w:r>
      <w:r w:rsidR="00815C95">
        <w:rPr>
          <w:rFonts w:ascii="Times New Roman" w:eastAsia="Times New Roman" w:hAnsi="Times New Roman" w:cs="Times New Roman"/>
          <w:sz w:val="24"/>
          <w:szCs w:val="24"/>
          <w:lang w:eastAsia="fr-FR"/>
        </w:rPr>
        <w:t xml:space="preserve"> que le privé</w:t>
      </w:r>
      <w:r w:rsidR="00344AFF" w:rsidRPr="00344AFF">
        <w:rPr>
          <w:rFonts w:ascii="Times New Roman" w:eastAsia="Times New Roman" w:hAnsi="Times New Roman" w:cs="Times New Roman"/>
          <w:sz w:val="24"/>
          <w:szCs w:val="24"/>
          <w:lang w:eastAsia="fr-FR"/>
        </w:rPr>
        <w:t>. Ils nous ont mis dans la boucle. Réunion à la mairie du Vernet vendredi</w:t>
      </w:r>
      <w:r w:rsidR="00B553DE">
        <w:rPr>
          <w:rFonts w:ascii="Times New Roman" w:eastAsia="Times New Roman" w:hAnsi="Times New Roman" w:cs="Times New Roman"/>
          <w:sz w:val="24"/>
          <w:szCs w:val="24"/>
          <w:lang w:eastAsia="fr-FR"/>
        </w:rPr>
        <w:t xml:space="preserve"> 21/04</w:t>
      </w:r>
      <w:r w:rsidR="00344AFF" w:rsidRPr="00344AFF">
        <w:rPr>
          <w:rFonts w:ascii="Times New Roman" w:eastAsia="Times New Roman" w:hAnsi="Times New Roman" w:cs="Times New Roman"/>
          <w:sz w:val="24"/>
          <w:szCs w:val="24"/>
          <w:lang w:eastAsia="fr-FR"/>
        </w:rPr>
        <w:t>.</w:t>
      </w:r>
    </w:p>
    <w:p w14:paraId="3BCDB064" w14:textId="521DA114" w:rsidR="00C20794" w:rsidRPr="00C20794" w:rsidRDefault="00C20794" w:rsidP="00C20794">
      <w:pPr>
        <w:numPr>
          <w:ilvl w:val="1"/>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344AFF">
        <w:rPr>
          <w:rFonts w:ascii="Times New Roman" w:eastAsia="Times New Roman" w:hAnsi="Times New Roman" w:cs="Times New Roman"/>
          <w:b/>
          <w:bCs/>
          <w:sz w:val="24"/>
          <w:szCs w:val="24"/>
          <w:lang w:eastAsia="fr-FR"/>
        </w:rPr>
        <w:t xml:space="preserve">Ferme du </w:t>
      </w:r>
      <w:r w:rsidR="00344AFF">
        <w:rPr>
          <w:rFonts w:ascii="Times New Roman" w:eastAsia="Times New Roman" w:hAnsi="Times New Roman" w:cs="Times New Roman"/>
          <w:b/>
          <w:bCs/>
          <w:sz w:val="24"/>
          <w:szCs w:val="24"/>
          <w:lang w:eastAsia="fr-FR"/>
        </w:rPr>
        <w:t xml:space="preserve">Trait </w:t>
      </w:r>
      <w:proofErr w:type="spellStart"/>
      <w:r w:rsidRPr="00344AFF">
        <w:rPr>
          <w:rFonts w:ascii="Times New Roman" w:eastAsia="Times New Roman" w:hAnsi="Times New Roman" w:cs="Times New Roman"/>
          <w:b/>
          <w:bCs/>
          <w:sz w:val="24"/>
          <w:szCs w:val="24"/>
          <w:lang w:eastAsia="fr-FR"/>
        </w:rPr>
        <w:t>Fachet</w:t>
      </w:r>
      <w:proofErr w:type="spellEnd"/>
      <w:r w:rsidR="00344AFF">
        <w:rPr>
          <w:rFonts w:ascii="Times New Roman" w:eastAsia="Times New Roman" w:hAnsi="Times New Roman" w:cs="Times New Roman"/>
          <w:sz w:val="24"/>
          <w:szCs w:val="24"/>
          <w:lang w:eastAsia="fr-FR"/>
        </w:rPr>
        <w:t xml:space="preserve"> : </w:t>
      </w:r>
      <w:r w:rsidR="00344AFF" w:rsidRPr="00344AFF">
        <w:rPr>
          <w:rFonts w:ascii="Times New Roman" w:eastAsia="Times New Roman" w:hAnsi="Times New Roman" w:cs="Times New Roman"/>
          <w:sz w:val="24"/>
          <w:szCs w:val="24"/>
          <w:lang w:eastAsia="fr-FR"/>
        </w:rPr>
        <w:t>cette ferme a une grange avec toits potentiels, les propriétaires</w:t>
      </w:r>
      <w:r w:rsidR="00B553DE">
        <w:rPr>
          <w:rFonts w:ascii="Times New Roman" w:eastAsia="Times New Roman" w:hAnsi="Times New Roman" w:cs="Times New Roman"/>
          <w:sz w:val="24"/>
          <w:szCs w:val="24"/>
          <w:lang w:eastAsia="fr-FR"/>
        </w:rPr>
        <w:t xml:space="preserve"> membre d'IC2A/RV</w:t>
      </w:r>
      <w:r w:rsidR="00344AFF" w:rsidRPr="00344AFF">
        <w:rPr>
          <w:rFonts w:ascii="Times New Roman" w:eastAsia="Times New Roman" w:hAnsi="Times New Roman" w:cs="Times New Roman"/>
          <w:sz w:val="24"/>
          <w:szCs w:val="24"/>
          <w:lang w:eastAsia="fr-FR"/>
        </w:rPr>
        <w:t xml:space="preserve"> sont intéressés mais n’investiront pas eux-mêmes. Possibilité d’un 36 </w:t>
      </w:r>
      <w:proofErr w:type="spellStart"/>
      <w:r w:rsidR="00344AFF" w:rsidRPr="00344AFF">
        <w:rPr>
          <w:rFonts w:ascii="Times New Roman" w:eastAsia="Times New Roman" w:hAnsi="Times New Roman" w:cs="Times New Roman"/>
          <w:sz w:val="24"/>
          <w:szCs w:val="24"/>
          <w:lang w:eastAsia="fr-FR"/>
        </w:rPr>
        <w:t>kwh</w:t>
      </w:r>
      <w:proofErr w:type="spellEnd"/>
      <w:r w:rsidR="00344AFF" w:rsidRPr="00344AFF">
        <w:rPr>
          <w:rFonts w:ascii="Times New Roman" w:eastAsia="Times New Roman" w:hAnsi="Times New Roman" w:cs="Times New Roman"/>
          <w:sz w:val="24"/>
          <w:szCs w:val="24"/>
          <w:lang w:eastAsia="fr-FR"/>
        </w:rPr>
        <w:t>.</w:t>
      </w:r>
      <w:r w:rsidR="00344AFF" w:rsidRPr="00344AFF">
        <w:rPr>
          <w:rFonts w:ascii="Times New Roman" w:eastAsia="Times New Roman" w:hAnsi="Times New Roman" w:cs="Times New Roman"/>
          <w:sz w:val="24"/>
          <w:szCs w:val="24"/>
          <w:lang w:eastAsia="fr-FR"/>
        </w:rPr>
        <w:br/>
        <w:t>Faire une pré-étude en fonction de ce qu</w:t>
      </w:r>
      <w:r w:rsidR="00344AFF">
        <w:rPr>
          <w:rFonts w:ascii="Times New Roman" w:eastAsia="Times New Roman" w:hAnsi="Times New Roman" w:cs="Times New Roman"/>
          <w:sz w:val="24"/>
          <w:szCs w:val="24"/>
          <w:lang w:eastAsia="fr-FR"/>
        </w:rPr>
        <w:t>e</w:t>
      </w:r>
      <w:r w:rsidR="00344AFF" w:rsidRPr="00344AFF">
        <w:rPr>
          <w:rFonts w:ascii="Times New Roman" w:eastAsia="Times New Roman" w:hAnsi="Times New Roman" w:cs="Times New Roman"/>
          <w:sz w:val="24"/>
          <w:szCs w:val="24"/>
          <w:lang w:eastAsia="fr-FR"/>
        </w:rPr>
        <w:t xml:space="preserve"> souhaitent</w:t>
      </w:r>
      <w:r w:rsidR="00344AFF">
        <w:rPr>
          <w:rFonts w:ascii="Times New Roman" w:eastAsia="Times New Roman" w:hAnsi="Times New Roman" w:cs="Times New Roman"/>
          <w:sz w:val="24"/>
          <w:szCs w:val="24"/>
          <w:lang w:eastAsia="fr-FR"/>
        </w:rPr>
        <w:t xml:space="preserve"> les propriétaires.</w:t>
      </w:r>
      <w:r w:rsidR="00344AFF" w:rsidRPr="00344AFF">
        <w:rPr>
          <w:rFonts w:ascii="Times New Roman" w:eastAsia="Times New Roman" w:hAnsi="Times New Roman" w:cs="Times New Roman"/>
          <w:sz w:val="24"/>
          <w:szCs w:val="24"/>
          <w:lang w:eastAsia="fr-FR"/>
        </w:rPr>
        <w:br/>
        <w:t>Une partie du toit est amianté</w:t>
      </w:r>
      <w:r w:rsidR="00344AFF">
        <w:rPr>
          <w:rFonts w:ascii="Times New Roman" w:eastAsia="Times New Roman" w:hAnsi="Times New Roman" w:cs="Times New Roman"/>
          <w:sz w:val="24"/>
          <w:szCs w:val="24"/>
          <w:lang w:eastAsia="fr-FR"/>
        </w:rPr>
        <w:t>. I</w:t>
      </w:r>
      <w:r w:rsidR="00344AFF" w:rsidRPr="00344AFF">
        <w:rPr>
          <w:rFonts w:ascii="Times New Roman" w:eastAsia="Times New Roman" w:hAnsi="Times New Roman" w:cs="Times New Roman"/>
          <w:sz w:val="24"/>
          <w:szCs w:val="24"/>
          <w:lang w:eastAsia="fr-FR"/>
        </w:rPr>
        <w:t>l</w:t>
      </w:r>
      <w:r w:rsidR="00344AFF">
        <w:rPr>
          <w:rFonts w:ascii="Times New Roman" w:eastAsia="Times New Roman" w:hAnsi="Times New Roman" w:cs="Times New Roman"/>
          <w:sz w:val="24"/>
          <w:szCs w:val="24"/>
          <w:lang w:eastAsia="fr-FR"/>
        </w:rPr>
        <w:t>s</w:t>
      </w:r>
      <w:r w:rsidR="00344AFF" w:rsidRPr="00344AFF">
        <w:rPr>
          <w:rFonts w:ascii="Times New Roman" w:eastAsia="Times New Roman" w:hAnsi="Times New Roman" w:cs="Times New Roman"/>
          <w:sz w:val="24"/>
          <w:szCs w:val="24"/>
          <w:lang w:eastAsia="fr-FR"/>
        </w:rPr>
        <w:t xml:space="preserve"> ser</w:t>
      </w:r>
      <w:r w:rsidR="00344AFF">
        <w:rPr>
          <w:rFonts w:ascii="Times New Roman" w:eastAsia="Times New Roman" w:hAnsi="Times New Roman" w:cs="Times New Roman"/>
          <w:sz w:val="24"/>
          <w:szCs w:val="24"/>
          <w:lang w:eastAsia="fr-FR"/>
        </w:rPr>
        <w:t>ont</w:t>
      </w:r>
      <w:r w:rsidR="00344AFF" w:rsidRPr="00344AFF">
        <w:rPr>
          <w:rFonts w:ascii="Times New Roman" w:eastAsia="Times New Roman" w:hAnsi="Times New Roman" w:cs="Times New Roman"/>
          <w:sz w:val="24"/>
          <w:szCs w:val="24"/>
          <w:lang w:eastAsia="fr-FR"/>
        </w:rPr>
        <w:t xml:space="preserve"> indemnisés s’il</w:t>
      </w:r>
      <w:r w:rsidR="00344AFF">
        <w:rPr>
          <w:rFonts w:ascii="Times New Roman" w:eastAsia="Times New Roman" w:hAnsi="Times New Roman" w:cs="Times New Roman"/>
          <w:sz w:val="24"/>
          <w:szCs w:val="24"/>
          <w:lang w:eastAsia="fr-FR"/>
        </w:rPr>
        <w:t>s</w:t>
      </w:r>
      <w:r w:rsidR="00344AFF" w:rsidRPr="00344AFF">
        <w:rPr>
          <w:rFonts w:ascii="Times New Roman" w:eastAsia="Times New Roman" w:hAnsi="Times New Roman" w:cs="Times New Roman"/>
          <w:sz w:val="24"/>
          <w:szCs w:val="24"/>
          <w:lang w:eastAsia="fr-FR"/>
        </w:rPr>
        <w:t xml:space="preserve"> désamiante</w:t>
      </w:r>
      <w:r w:rsidR="00344AFF">
        <w:rPr>
          <w:rFonts w:ascii="Times New Roman" w:eastAsia="Times New Roman" w:hAnsi="Times New Roman" w:cs="Times New Roman"/>
          <w:sz w:val="24"/>
          <w:szCs w:val="24"/>
          <w:lang w:eastAsia="fr-FR"/>
        </w:rPr>
        <w:t>nt</w:t>
      </w:r>
      <w:r w:rsidR="00344AFF" w:rsidRPr="00344AFF">
        <w:rPr>
          <w:rFonts w:ascii="Times New Roman" w:eastAsia="Times New Roman" w:hAnsi="Times New Roman" w:cs="Times New Roman"/>
          <w:sz w:val="24"/>
          <w:szCs w:val="24"/>
          <w:lang w:eastAsia="fr-FR"/>
        </w:rPr>
        <w:t xml:space="preserve"> et qu’il</w:t>
      </w:r>
      <w:r w:rsidR="00344AFF">
        <w:rPr>
          <w:rFonts w:ascii="Times New Roman" w:eastAsia="Times New Roman" w:hAnsi="Times New Roman" w:cs="Times New Roman"/>
          <w:sz w:val="24"/>
          <w:szCs w:val="24"/>
          <w:lang w:eastAsia="fr-FR"/>
        </w:rPr>
        <w:t>s</w:t>
      </w:r>
      <w:r w:rsidR="00344AFF" w:rsidRPr="00344AFF">
        <w:rPr>
          <w:rFonts w:ascii="Times New Roman" w:eastAsia="Times New Roman" w:hAnsi="Times New Roman" w:cs="Times New Roman"/>
          <w:sz w:val="24"/>
          <w:szCs w:val="24"/>
          <w:lang w:eastAsia="fr-FR"/>
        </w:rPr>
        <w:t xml:space="preserve"> équipe</w:t>
      </w:r>
      <w:r w:rsidR="00344AFF">
        <w:rPr>
          <w:rFonts w:ascii="Times New Roman" w:eastAsia="Times New Roman" w:hAnsi="Times New Roman" w:cs="Times New Roman"/>
          <w:sz w:val="24"/>
          <w:szCs w:val="24"/>
          <w:lang w:eastAsia="fr-FR"/>
        </w:rPr>
        <w:t>nt</w:t>
      </w:r>
      <w:r w:rsidR="00344AFF" w:rsidRPr="00344AFF">
        <w:rPr>
          <w:rFonts w:ascii="Times New Roman" w:eastAsia="Times New Roman" w:hAnsi="Times New Roman" w:cs="Times New Roman"/>
          <w:sz w:val="24"/>
          <w:szCs w:val="24"/>
          <w:lang w:eastAsia="fr-FR"/>
        </w:rPr>
        <w:t xml:space="preserve"> avec du photovoltaïque, mais</w:t>
      </w:r>
      <w:r w:rsidR="00344AFF">
        <w:rPr>
          <w:rFonts w:ascii="Times New Roman" w:eastAsia="Times New Roman" w:hAnsi="Times New Roman" w:cs="Times New Roman"/>
          <w:sz w:val="24"/>
          <w:szCs w:val="24"/>
          <w:lang w:eastAsia="fr-FR"/>
        </w:rPr>
        <w:t xml:space="preserve"> ils</w:t>
      </w:r>
      <w:r w:rsidR="00344AFF" w:rsidRPr="00344AFF">
        <w:rPr>
          <w:rFonts w:ascii="Times New Roman" w:eastAsia="Times New Roman" w:hAnsi="Times New Roman" w:cs="Times New Roman"/>
          <w:sz w:val="24"/>
          <w:szCs w:val="24"/>
          <w:lang w:eastAsia="fr-FR"/>
        </w:rPr>
        <w:t xml:space="preserve"> devr</w:t>
      </w:r>
      <w:r w:rsidR="00344AFF">
        <w:rPr>
          <w:rFonts w:ascii="Times New Roman" w:eastAsia="Times New Roman" w:hAnsi="Times New Roman" w:cs="Times New Roman"/>
          <w:sz w:val="24"/>
          <w:szCs w:val="24"/>
          <w:lang w:eastAsia="fr-FR"/>
        </w:rPr>
        <w:t>ont</w:t>
      </w:r>
      <w:r w:rsidR="00344AFF" w:rsidRPr="00344AFF">
        <w:rPr>
          <w:rFonts w:ascii="Times New Roman" w:eastAsia="Times New Roman" w:hAnsi="Times New Roman" w:cs="Times New Roman"/>
          <w:sz w:val="24"/>
          <w:szCs w:val="24"/>
          <w:lang w:eastAsia="fr-FR"/>
        </w:rPr>
        <w:t xml:space="preserve"> avancer les frais (maxi 25</w:t>
      </w:r>
      <w:r w:rsidR="00344AFF">
        <w:rPr>
          <w:rFonts w:ascii="Times New Roman" w:eastAsia="Times New Roman" w:hAnsi="Times New Roman" w:cs="Times New Roman"/>
          <w:sz w:val="24"/>
          <w:szCs w:val="24"/>
          <w:lang w:eastAsia="fr-FR"/>
        </w:rPr>
        <w:t xml:space="preserve"> </w:t>
      </w:r>
      <w:r w:rsidR="00344AFF" w:rsidRPr="00344AFF">
        <w:rPr>
          <w:rFonts w:ascii="Times New Roman" w:eastAsia="Times New Roman" w:hAnsi="Times New Roman" w:cs="Times New Roman"/>
          <w:sz w:val="24"/>
          <w:szCs w:val="24"/>
          <w:lang w:eastAsia="fr-FR"/>
        </w:rPr>
        <w:t>€</w:t>
      </w:r>
      <w:r w:rsidR="00344AFF">
        <w:rPr>
          <w:rFonts w:ascii="Times New Roman" w:eastAsia="Times New Roman" w:hAnsi="Times New Roman" w:cs="Times New Roman"/>
          <w:sz w:val="24"/>
          <w:szCs w:val="24"/>
          <w:lang w:eastAsia="fr-FR"/>
        </w:rPr>
        <w:t xml:space="preserve"> par </w:t>
      </w:r>
      <w:proofErr w:type="gramStart"/>
      <w:r w:rsidR="00344AFF">
        <w:rPr>
          <w:rFonts w:ascii="Times New Roman" w:eastAsia="Times New Roman" w:hAnsi="Times New Roman" w:cs="Times New Roman"/>
          <w:sz w:val="24"/>
          <w:szCs w:val="24"/>
          <w:lang w:eastAsia="fr-FR"/>
        </w:rPr>
        <w:t xml:space="preserve">… </w:t>
      </w:r>
      <w:r w:rsidR="00344AFF" w:rsidRPr="00344AFF">
        <w:rPr>
          <w:rFonts w:ascii="Times New Roman" w:eastAsia="Times New Roman" w:hAnsi="Times New Roman" w:cs="Times New Roman"/>
          <w:sz w:val="24"/>
          <w:szCs w:val="24"/>
          <w:lang w:eastAsia="fr-FR"/>
        </w:rPr>
        <w:t>)</w:t>
      </w:r>
      <w:proofErr w:type="gramEnd"/>
      <w:r w:rsidR="00344AFF" w:rsidRPr="00344AFF">
        <w:rPr>
          <w:rFonts w:ascii="Times New Roman" w:eastAsia="Times New Roman" w:hAnsi="Times New Roman" w:cs="Times New Roman"/>
          <w:sz w:val="24"/>
          <w:szCs w:val="24"/>
          <w:lang w:eastAsia="fr-FR"/>
        </w:rPr>
        <w:br/>
        <w:t>Suite</w:t>
      </w:r>
      <w:r w:rsidR="00344AFF">
        <w:rPr>
          <w:rFonts w:ascii="Times New Roman" w:eastAsia="Times New Roman" w:hAnsi="Times New Roman" w:cs="Times New Roman"/>
          <w:sz w:val="24"/>
          <w:szCs w:val="24"/>
          <w:lang w:eastAsia="fr-FR"/>
        </w:rPr>
        <w:t xml:space="preserve"> en mai</w:t>
      </w:r>
      <w:r w:rsidR="00344AFF" w:rsidRPr="00344AFF">
        <w:rPr>
          <w:rFonts w:ascii="Times New Roman" w:eastAsia="Times New Roman" w:hAnsi="Times New Roman" w:cs="Times New Roman"/>
          <w:sz w:val="24"/>
          <w:szCs w:val="24"/>
          <w:lang w:eastAsia="fr-FR"/>
        </w:rPr>
        <w:t> : Clarifier ce qu’il souhaite (</w:t>
      </w:r>
      <w:r w:rsidR="00B553DE">
        <w:rPr>
          <w:rFonts w:ascii="Times New Roman" w:eastAsia="Times New Roman" w:hAnsi="Times New Roman" w:cs="Times New Roman"/>
          <w:sz w:val="24"/>
          <w:szCs w:val="24"/>
          <w:lang w:eastAsia="fr-FR"/>
        </w:rPr>
        <w:t xml:space="preserve">contre-parti, </w:t>
      </w:r>
      <w:r w:rsidR="00C45ED2" w:rsidRPr="00344AFF">
        <w:rPr>
          <w:rFonts w:ascii="Times New Roman" w:eastAsia="Times New Roman" w:hAnsi="Times New Roman" w:cs="Times New Roman"/>
          <w:sz w:val="24"/>
          <w:szCs w:val="24"/>
          <w:lang w:eastAsia="fr-FR"/>
        </w:rPr>
        <w:t xml:space="preserve">autoconsommation </w:t>
      </w:r>
      <w:r w:rsidR="00344AFF" w:rsidRPr="00344AFF">
        <w:rPr>
          <w:rFonts w:ascii="Times New Roman" w:eastAsia="Times New Roman" w:hAnsi="Times New Roman" w:cs="Times New Roman"/>
          <w:sz w:val="24"/>
          <w:szCs w:val="24"/>
          <w:lang w:eastAsia="fr-FR"/>
        </w:rPr>
        <w:t xml:space="preserve">ou </w:t>
      </w:r>
      <w:r w:rsidR="00344AFF" w:rsidRPr="00344AFF">
        <w:rPr>
          <w:rFonts w:ascii="Times New Roman" w:eastAsia="Times New Roman" w:hAnsi="Times New Roman" w:cs="Times New Roman"/>
          <w:sz w:val="24"/>
          <w:szCs w:val="24"/>
          <w:lang w:eastAsia="fr-FR"/>
        </w:rPr>
        <w:lastRenderedPageBreak/>
        <w:t>pas…)</w:t>
      </w:r>
      <w:r w:rsidR="00344AFF">
        <w:rPr>
          <w:rFonts w:ascii="Times New Roman" w:eastAsia="Times New Roman" w:hAnsi="Times New Roman" w:cs="Times New Roman"/>
          <w:sz w:val="24"/>
          <w:szCs w:val="24"/>
          <w:lang w:eastAsia="fr-FR"/>
        </w:rPr>
        <w:br/>
      </w:r>
    </w:p>
    <w:p w14:paraId="5CF4B648" w14:textId="17F64107" w:rsidR="00C20794" w:rsidRPr="00C20794" w:rsidRDefault="00C20794" w:rsidP="008869B2">
      <w:pPr>
        <w:pStyle w:val="Titre2"/>
        <w:numPr>
          <w:ilvl w:val="0"/>
          <w:numId w:val="6"/>
        </w:numPr>
        <w:rPr>
          <w:rFonts w:eastAsia="Times New Roman"/>
          <w:lang w:eastAsia="fr-FR"/>
        </w:rPr>
      </w:pPr>
      <w:r w:rsidRPr="00C20794">
        <w:rPr>
          <w:rFonts w:eastAsia="Times New Roman"/>
          <w:lang w:eastAsia="fr-FR"/>
        </w:rPr>
        <w:t xml:space="preserve">Fonctionnent du CC :  </w:t>
      </w:r>
    </w:p>
    <w:p w14:paraId="3301CCB6" w14:textId="0CB4736E" w:rsidR="00C20794" w:rsidRDefault="00344AFF" w:rsidP="00C20794">
      <w:pPr>
        <w:numPr>
          <w:ilvl w:val="1"/>
          <w:numId w:val="5"/>
        </w:num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Fréquence des réunions : </w:t>
      </w:r>
      <w:r w:rsidR="00C20794" w:rsidRPr="00C20794">
        <w:rPr>
          <w:rFonts w:ascii="Times New Roman" w:eastAsia="Times New Roman" w:hAnsi="Times New Roman" w:cs="Times New Roman"/>
          <w:sz w:val="24"/>
          <w:szCs w:val="24"/>
          <w:lang w:eastAsia="fr-FR"/>
        </w:rPr>
        <w:t xml:space="preserve">1 présentiel </w:t>
      </w:r>
      <w:r>
        <w:rPr>
          <w:rFonts w:ascii="Times New Roman" w:eastAsia="Times New Roman" w:hAnsi="Times New Roman" w:cs="Times New Roman"/>
          <w:sz w:val="24"/>
          <w:szCs w:val="24"/>
          <w:lang w:eastAsia="fr-FR"/>
        </w:rPr>
        <w:t xml:space="preserve">à </w:t>
      </w:r>
      <w:r w:rsidR="00C20794" w:rsidRPr="00C20794">
        <w:rPr>
          <w:rFonts w:ascii="Times New Roman" w:eastAsia="Times New Roman" w:hAnsi="Times New Roman" w:cs="Times New Roman"/>
          <w:sz w:val="24"/>
          <w:szCs w:val="24"/>
          <w:lang w:eastAsia="fr-FR"/>
        </w:rPr>
        <w:t>18h</w:t>
      </w:r>
      <w:r w:rsidR="00F628E1">
        <w:rPr>
          <w:rFonts w:ascii="Times New Roman" w:eastAsia="Times New Roman" w:hAnsi="Times New Roman" w:cs="Times New Roman"/>
          <w:sz w:val="24"/>
          <w:szCs w:val="24"/>
          <w:lang w:eastAsia="fr-FR"/>
        </w:rPr>
        <w:t>30</w:t>
      </w:r>
      <w:bookmarkStart w:id="1" w:name="_GoBack"/>
      <w:bookmarkEnd w:id="1"/>
      <w:r>
        <w:rPr>
          <w:rFonts w:ascii="Times New Roman" w:eastAsia="Times New Roman" w:hAnsi="Times New Roman" w:cs="Times New Roman"/>
          <w:sz w:val="24"/>
          <w:szCs w:val="24"/>
          <w:lang w:eastAsia="fr-FR"/>
        </w:rPr>
        <w:t xml:space="preserve"> et </w:t>
      </w:r>
      <w:r w:rsidR="00C20794" w:rsidRPr="00C20794">
        <w:rPr>
          <w:rFonts w:ascii="Times New Roman" w:eastAsia="Times New Roman" w:hAnsi="Times New Roman" w:cs="Times New Roman"/>
          <w:sz w:val="24"/>
          <w:szCs w:val="24"/>
          <w:lang w:eastAsia="fr-FR"/>
        </w:rPr>
        <w:t>2 visio</w:t>
      </w:r>
      <w:r>
        <w:rPr>
          <w:rFonts w:ascii="Times New Roman" w:eastAsia="Times New Roman" w:hAnsi="Times New Roman" w:cs="Times New Roman"/>
          <w:sz w:val="24"/>
          <w:szCs w:val="24"/>
          <w:lang w:eastAsia="fr-FR"/>
        </w:rPr>
        <w:t xml:space="preserve"> à </w:t>
      </w:r>
      <w:r w:rsidR="00C20794" w:rsidRPr="00C20794">
        <w:rPr>
          <w:rFonts w:ascii="Times New Roman" w:eastAsia="Times New Roman" w:hAnsi="Times New Roman" w:cs="Times New Roman"/>
          <w:sz w:val="24"/>
          <w:szCs w:val="24"/>
          <w:lang w:eastAsia="fr-FR"/>
        </w:rPr>
        <w:t xml:space="preserve">20h30 </w:t>
      </w:r>
    </w:p>
    <w:p w14:paraId="5EDD8A2E" w14:textId="0385A567" w:rsidR="00344AFF" w:rsidRPr="00C20794" w:rsidRDefault="00344AFF" w:rsidP="00C20794">
      <w:pPr>
        <w:numPr>
          <w:ilvl w:val="1"/>
          <w:numId w:val="5"/>
        </w:num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En présentiel, </w:t>
      </w:r>
      <w:r w:rsidRPr="00344AFF">
        <w:rPr>
          <w:rFonts w:ascii="Times New Roman" w:eastAsia="Times New Roman" w:hAnsi="Times New Roman" w:cs="Times New Roman"/>
          <w:sz w:val="24"/>
          <w:szCs w:val="24"/>
          <w:lang w:eastAsia="fr-FR"/>
        </w:rPr>
        <w:t>d’autres espaces pourraient nous accueillir : Donneville (contact ?), Montlaur, Castanet (gratuit)</w:t>
      </w:r>
      <w:r w:rsidR="00C45ED2">
        <w:rPr>
          <w:rFonts w:ascii="Times New Roman" w:eastAsia="Times New Roman" w:hAnsi="Times New Roman" w:cs="Times New Roman"/>
          <w:sz w:val="24"/>
          <w:szCs w:val="24"/>
          <w:lang w:eastAsia="fr-FR"/>
        </w:rPr>
        <w:t>, pourquoi pas</w:t>
      </w:r>
      <w:r w:rsidRPr="00344AFF">
        <w:rPr>
          <w:rFonts w:ascii="Times New Roman" w:eastAsia="Times New Roman" w:hAnsi="Times New Roman" w:cs="Times New Roman"/>
          <w:sz w:val="24"/>
          <w:szCs w:val="24"/>
          <w:lang w:eastAsia="fr-FR"/>
        </w:rPr>
        <w:t xml:space="preserve"> Venerque !</w:t>
      </w:r>
    </w:p>
    <w:p w14:paraId="671732D0" w14:textId="77777777" w:rsidR="002A61A2" w:rsidRDefault="002A61A2">
      <w:pPr>
        <w:rPr>
          <w:rFonts w:ascii="Times New Roman" w:hAnsi="Times New Roman" w:cs="Times New Roman"/>
          <w:sz w:val="24"/>
          <w:szCs w:val="24"/>
        </w:rPr>
      </w:pPr>
      <w:r>
        <w:rPr>
          <w:rFonts w:ascii="Times New Roman" w:hAnsi="Times New Roman" w:cs="Times New Roman"/>
          <w:sz w:val="24"/>
          <w:szCs w:val="24"/>
        </w:rPr>
        <w:br w:type="page"/>
      </w:r>
    </w:p>
    <w:p w14:paraId="00054775" w14:textId="77777777" w:rsidR="00C20794" w:rsidRDefault="00C4191C" w:rsidP="00A7570C">
      <w:pPr>
        <w:jc w:val="center"/>
        <w:rPr>
          <w:rFonts w:ascii="Times New Roman" w:hAnsi="Times New Roman" w:cs="Times New Roman"/>
          <w:sz w:val="24"/>
          <w:szCs w:val="24"/>
        </w:rPr>
      </w:pPr>
      <w:r>
        <w:rPr>
          <w:rFonts w:ascii="Times New Roman" w:hAnsi="Times New Roman" w:cs="Times New Roman"/>
          <w:sz w:val="24"/>
          <w:szCs w:val="24"/>
        </w:rPr>
        <w:lastRenderedPageBreak/>
        <w:t>Annexe</w:t>
      </w:r>
    </w:p>
    <w:p w14:paraId="65930A93" w14:textId="77777777" w:rsidR="002A61A2" w:rsidRPr="00B81C3D" w:rsidRDefault="002A61A2" w:rsidP="002A61A2">
      <w:pPr>
        <w:jc w:val="center"/>
        <w:rPr>
          <w:b/>
          <w:bCs/>
        </w:rPr>
      </w:pPr>
      <w:r w:rsidRPr="00B81C3D">
        <w:rPr>
          <w:b/>
          <w:bCs/>
        </w:rPr>
        <w:t>Financement Etudes / Comm</w:t>
      </w:r>
      <w:r>
        <w:rPr>
          <w:b/>
          <w:bCs/>
        </w:rPr>
        <w:t>unication</w:t>
      </w:r>
      <w:r w:rsidRPr="00B81C3D">
        <w:rPr>
          <w:b/>
          <w:bCs/>
        </w:rPr>
        <w:t>. Région / ADEME et ICEA</w:t>
      </w:r>
    </w:p>
    <w:p w14:paraId="550996A6" w14:textId="77777777" w:rsidR="002A61A2" w:rsidRDefault="002A61A2" w:rsidP="002A61A2"/>
    <w:p w14:paraId="6BE53F8F" w14:textId="77777777" w:rsidR="002A61A2" w:rsidRPr="00D707C2" w:rsidRDefault="002A61A2" w:rsidP="002A61A2">
      <w:pPr>
        <w:rPr>
          <w:b/>
          <w:bCs/>
        </w:rPr>
      </w:pPr>
      <w:r w:rsidRPr="00D707C2">
        <w:rPr>
          <w:b/>
          <w:bCs/>
        </w:rPr>
        <w:t>Lagardelle cantine</w:t>
      </w:r>
    </w:p>
    <w:p w14:paraId="54C4484F" w14:textId="77777777" w:rsidR="002A61A2" w:rsidRDefault="002A61A2" w:rsidP="002A61A2">
      <w:r>
        <w:t xml:space="preserve">Facture 23-03-529 (Livrables techniques) </w:t>
      </w:r>
      <w:r>
        <w:tab/>
      </w:r>
      <w:r>
        <w:tab/>
        <w:t>810 €   (facture reçue)</w:t>
      </w:r>
    </w:p>
    <w:p w14:paraId="0916E62E" w14:textId="77777777" w:rsidR="002A61A2" w:rsidRDefault="002A61A2" w:rsidP="002A61A2">
      <w:r>
        <w:t>Analyse offre, passation contrats … (125 € HT)</w:t>
      </w:r>
      <w:r>
        <w:tab/>
      </w:r>
      <w:r>
        <w:tab/>
        <w:t>150 €   (facture à venir)</w:t>
      </w:r>
    </w:p>
    <w:p w14:paraId="4E892044" w14:textId="77777777" w:rsidR="002A61A2" w:rsidRDefault="002A61A2" w:rsidP="002A61A2">
      <w:pPr>
        <w:rPr>
          <w:b/>
          <w:bCs/>
        </w:rPr>
      </w:pPr>
      <w:r w:rsidRPr="00D707C2">
        <w:rPr>
          <w:b/>
          <w:bCs/>
        </w:rPr>
        <w:t xml:space="preserve">Dépenses communication </w:t>
      </w:r>
    </w:p>
    <w:p w14:paraId="7DA7BB53" w14:textId="77777777" w:rsidR="002A61A2" w:rsidRPr="00D707C2" w:rsidRDefault="002A61A2" w:rsidP="002A61A2">
      <w:pPr>
        <w:rPr>
          <w:b/>
          <w:bCs/>
        </w:rPr>
      </w:pPr>
      <w:r>
        <w:rPr>
          <w:b/>
          <w:bCs/>
        </w:rPr>
        <w:t>RV</w:t>
      </w:r>
    </w:p>
    <w:p w14:paraId="26CA4B33" w14:textId="77777777" w:rsidR="002A61A2" w:rsidRDefault="002A61A2" w:rsidP="002A61A2">
      <w:r>
        <w:t xml:space="preserve">400 € (impression Flyers, Nappe, </w:t>
      </w:r>
      <w:proofErr w:type="spellStart"/>
      <w:r>
        <w:t>banderolle</w:t>
      </w:r>
      <w:proofErr w:type="spellEnd"/>
      <w:r>
        <w:t xml:space="preserve"> ‘ici des citoyens investissent …’, poster ‘Lagardelle’, objets animés pour stands)</w:t>
      </w:r>
    </w:p>
    <w:p w14:paraId="39B3BAAB" w14:textId="77777777" w:rsidR="002A61A2" w:rsidRPr="00D707C2" w:rsidRDefault="002A61A2" w:rsidP="002A61A2">
      <w:pPr>
        <w:rPr>
          <w:b/>
          <w:bCs/>
        </w:rPr>
      </w:pPr>
      <w:r w:rsidRPr="00D707C2">
        <w:rPr>
          <w:b/>
          <w:bCs/>
        </w:rPr>
        <w:t xml:space="preserve">ICEA </w:t>
      </w:r>
    </w:p>
    <w:p w14:paraId="3F0D157A" w14:textId="77777777" w:rsidR="002A61A2" w:rsidRDefault="002A61A2" w:rsidP="002A61A2">
      <w:r>
        <w:t>RV peut prendre en charge 250 €  (650 € restant sur contrat – 400 €)</w:t>
      </w:r>
    </w:p>
    <w:p w14:paraId="73FDBD9D" w14:textId="77777777" w:rsidR="002A61A2" w:rsidRDefault="002A61A2" w:rsidP="002A61A2">
      <w:r>
        <w:t>Bilan</w:t>
      </w:r>
    </w:p>
    <w:tbl>
      <w:tblPr>
        <w:tblStyle w:val="Grilledutableau"/>
        <w:tblW w:w="0" w:type="auto"/>
        <w:tblLook w:val="04A0" w:firstRow="1" w:lastRow="0" w:firstColumn="1" w:lastColumn="0" w:noHBand="0" w:noVBand="1"/>
      </w:tblPr>
      <w:tblGrid>
        <w:gridCol w:w="3020"/>
        <w:gridCol w:w="1511"/>
        <w:gridCol w:w="1511"/>
        <w:gridCol w:w="1560"/>
      </w:tblGrid>
      <w:tr w:rsidR="002A61A2" w14:paraId="3BEA66E3" w14:textId="77777777" w:rsidTr="006E7C56">
        <w:tc>
          <w:tcPr>
            <w:tcW w:w="3020" w:type="dxa"/>
          </w:tcPr>
          <w:p w14:paraId="68601722" w14:textId="77777777" w:rsidR="002A61A2" w:rsidRDefault="002A61A2" w:rsidP="006E7C56"/>
        </w:tc>
        <w:tc>
          <w:tcPr>
            <w:tcW w:w="1511" w:type="dxa"/>
          </w:tcPr>
          <w:p w14:paraId="49647128" w14:textId="77777777" w:rsidR="002A61A2" w:rsidRDefault="002A61A2" w:rsidP="006E7C56">
            <w:r>
              <w:t>Total</w:t>
            </w:r>
          </w:p>
        </w:tc>
        <w:tc>
          <w:tcPr>
            <w:tcW w:w="1511" w:type="dxa"/>
          </w:tcPr>
          <w:p w14:paraId="2D55E466" w14:textId="77777777" w:rsidR="002A61A2" w:rsidRDefault="002A61A2" w:rsidP="006E7C56">
            <w:r>
              <w:t>Facture</w:t>
            </w:r>
          </w:p>
        </w:tc>
        <w:tc>
          <w:tcPr>
            <w:tcW w:w="1560" w:type="dxa"/>
          </w:tcPr>
          <w:p w14:paraId="5327E0DD" w14:textId="77777777" w:rsidR="002A61A2" w:rsidRDefault="002A61A2" w:rsidP="006E7C56">
            <w:r>
              <w:t>Avance</w:t>
            </w:r>
          </w:p>
        </w:tc>
      </w:tr>
      <w:tr w:rsidR="002A61A2" w14:paraId="2A788733" w14:textId="77777777" w:rsidTr="006E7C56">
        <w:tc>
          <w:tcPr>
            <w:tcW w:w="3020" w:type="dxa"/>
          </w:tcPr>
          <w:p w14:paraId="2A79DBD2" w14:textId="77777777" w:rsidR="002A61A2" w:rsidRDefault="002A61A2" w:rsidP="006E7C56">
            <w:r>
              <w:t>Lagardelle</w:t>
            </w:r>
          </w:p>
        </w:tc>
        <w:tc>
          <w:tcPr>
            <w:tcW w:w="1511" w:type="dxa"/>
          </w:tcPr>
          <w:p w14:paraId="1FF2DA76" w14:textId="77777777" w:rsidR="002A61A2" w:rsidRDefault="002A61A2" w:rsidP="006E7C56">
            <w:r>
              <w:t>960 €</w:t>
            </w:r>
          </w:p>
        </w:tc>
        <w:tc>
          <w:tcPr>
            <w:tcW w:w="1511" w:type="dxa"/>
          </w:tcPr>
          <w:p w14:paraId="42B3AC2C" w14:textId="77777777" w:rsidR="002A61A2" w:rsidRDefault="002A61A2" w:rsidP="006E7C56">
            <w:r>
              <w:t>288 €</w:t>
            </w:r>
          </w:p>
        </w:tc>
        <w:tc>
          <w:tcPr>
            <w:tcW w:w="1560" w:type="dxa"/>
          </w:tcPr>
          <w:p w14:paraId="01E0DC85" w14:textId="77777777" w:rsidR="002A61A2" w:rsidRDefault="002A61A2" w:rsidP="006E7C56">
            <w:r>
              <w:t>672 €</w:t>
            </w:r>
          </w:p>
        </w:tc>
      </w:tr>
      <w:tr w:rsidR="002A61A2" w14:paraId="336F7C6C" w14:textId="77777777" w:rsidTr="006E7C56">
        <w:tc>
          <w:tcPr>
            <w:tcW w:w="3020" w:type="dxa"/>
          </w:tcPr>
          <w:p w14:paraId="6CE781CC" w14:textId="77777777" w:rsidR="002A61A2" w:rsidRDefault="002A61A2" w:rsidP="006E7C56">
            <w:r>
              <w:t>Communication RV</w:t>
            </w:r>
          </w:p>
        </w:tc>
        <w:tc>
          <w:tcPr>
            <w:tcW w:w="1511" w:type="dxa"/>
          </w:tcPr>
          <w:p w14:paraId="086B70E4" w14:textId="77777777" w:rsidR="002A61A2" w:rsidRDefault="002A61A2" w:rsidP="006E7C56">
            <w:r>
              <w:t>400 €</w:t>
            </w:r>
          </w:p>
        </w:tc>
        <w:tc>
          <w:tcPr>
            <w:tcW w:w="1511" w:type="dxa"/>
          </w:tcPr>
          <w:p w14:paraId="1CD67F05" w14:textId="77777777" w:rsidR="002A61A2" w:rsidRDefault="002A61A2" w:rsidP="006E7C56">
            <w:r>
              <w:t>120 €</w:t>
            </w:r>
          </w:p>
        </w:tc>
        <w:tc>
          <w:tcPr>
            <w:tcW w:w="1560" w:type="dxa"/>
          </w:tcPr>
          <w:p w14:paraId="6BD3B263" w14:textId="77777777" w:rsidR="002A61A2" w:rsidRDefault="002A61A2" w:rsidP="006E7C56">
            <w:r>
              <w:t>280 €</w:t>
            </w:r>
          </w:p>
        </w:tc>
      </w:tr>
      <w:tr w:rsidR="002A61A2" w14:paraId="4899D6BB" w14:textId="77777777" w:rsidTr="006E7C56">
        <w:tc>
          <w:tcPr>
            <w:tcW w:w="3020" w:type="dxa"/>
          </w:tcPr>
          <w:p w14:paraId="570509D5" w14:textId="77777777" w:rsidR="002A61A2" w:rsidRDefault="002A61A2" w:rsidP="006E7C56">
            <w:r>
              <w:t>Communication ICEA</w:t>
            </w:r>
          </w:p>
        </w:tc>
        <w:tc>
          <w:tcPr>
            <w:tcW w:w="1511" w:type="dxa"/>
          </w:tcPr>
          <w:p w14:paraId="77571EF8" w14:textId="77777777" w:rsidR="002A61A2" w:rsidRDefault="002A61A2" w:rsidP="006E7C56">
            <w:r>
              <w:t xml:space="preserve">250 € </w:t>
            </w:r>
          </w:p>
        </w:tc>
        <w:tc>
          <w:tcPr>
            <w:tcW w:w="1511" w:type="dxa"/>
          </w:tcPr>
          <w:p w14:paraId="644C1431" w14:textId="77777777" w:rsidR="002A61A2" w:rsidRDefault="002A61A2" w:rsidP="006E7C56">
            <w:r>
              <w:t xml:space="preserve">75 € </w:t>
            </w:r>
          </w:p>
        </w:tc>
        <w:tc>
          <w:tcPr>
            <w:tcW w:w="1560" w:type="dxa"/>
          </w:tcPr>
          <w:p w14:paraId="55AF7EA1" w14:textId="77777777" w:rsidR="002A61A2" w:rsidRDefault="002A61A2" w:rsidP="006E7C56">
            <w:r>
              <w:t xml:space="preserve">175 € </w:t>
            </w:r>
          </w:p>
        </w:tc>
      </w:tr>
      <w:tr w:rsidR="002A61A2" w14:paraId="1978D7CC" w14:textId="77777777" w:rsidTr="006E7C56">
        <w:tc>
          <w:tcPr>
            <w:tcW w:w="3020" w:type="dxa"/>
          </w:tcPr>
          <w:p w14:paraId="50CFA185" w14:textId="77777777" w:rsidR="002A61A2" w:rsidRDefault="002A61A2" w:rsidP="006E7C56">
            <w:r>
              <w:t xml:space="preserve">Total </w:t>
            </w:r>
          </w:p>
        </w:tc>
        <w:tc>
          <w:tcPr>
            <w:tcW w:w="1511" w:type="dxa"/>
          </w:tcPr>
          <w:p w14:paraId="48744023" w14:textId="77777777" w:rsidR="002A61A2" w:rsidRDefault="002A61A2" w:rsidP="006E7C56"/>
        </w:tc>
        <w:tc>
          <w:tcPr>
            <w:tcW w:w="1511" w:type="dxa"/>
          </w:tcPr>
          <w:p w14:paraId="2ECD49DF" w14:textId="77777777" w:rsidR="002A61A2" w:rsidRDefault="002A61A2" w:rsidP="006E7C56"/>
        </w:tc>
        <w:tc>
          <w:tcPr>
            <w:tcW w:w="1560" w:type="dxa"/>
          </w:tcPr>
          <w:p w14:paraId="1497AA9C" w14:textId="77777777" w:rsidR="002A61A2" w:rsidRDefault="002A61A2" w:rsidP="006E7C56">
            <w:r>
              <w:t xml:space="preserve">1127 € </w:t>
            </w:r>
          </w:p>
        </w:tc>
      </w:tr>
    </w:tbl>
    <w:p w14:paraId="4BFB7EA2" w14:textId="77777777" w:rsidR="002A61A2" w:rsidRDefault="002A61A2" w:rsidP="002A61A2"/>
    <w:p w14:paraId="0A35D84F" w14:textId="77777777" w:rsidR="002A61A2" w:rsidRPr="00B81C3D" w:rsidRDefault="002A61A2" w:rsidP="002A61A2">
      <w:pPr>
        <w:rPr>
          <w:b/>
          <w:bCs/>
        </w:rPr>
      </w:pPr>
      <w:r w:rsidRPr="00B81C3D">
        <w:rPr>
          <w:b/>
          <w:bCs/>
        </w:rPr>
        <w:t xml:space="preserve"> Après remboursement ADEME / Région on </w:t>
      </w:r>
      <w:r>
        <w:rPr>
          <w:b/>
          <w:bCs/>
        </w:rPr>
        <w:t>a</w:t>
      </w:r>
      <w:r w:rsidRPr="00B81C3D">
        <w:rPr>
          <w:b/>
          <w:bCs/>
        </w:rPr>
        <w:t xml:space="preserve"> </w:t>
      </w:r>
    </w:p>
    <w:p w14:paraId="4EB7FECD" w14:textId="77777777" w:rsidR="002A61A2" w:rsidRDefault="002A61A2" w:rsidP="002A61A2">
      <w:r>
        <w:t xml:space="preserve">Avances ICEA à RV : 840 € (2022) + 1127 € = 1967 € </w:t>
      </w:r>
    </w:p>
    <w:p w14:paraId="03B6EFD8" w14:textId="77777777" w:rsidR="002A61A2" w:rsidRDefault="002A61A2" w:rsidP="002A61A2">
      <w:r>
        <w:t xml:space="preserve">Prise en charge études passées RV par ICEA : </w:t>
      </w:r>
      <w:r>
        <w:tab/>
        <w:t>1195 € (Décision CC)</w:t>
      </w:r>
    </w:p>
    <w:p w14:paraId="1C1BDE21" w14:textId="77777777" w:rsidR="002A61A2" w:rsidRDefault="002A61A2" w:rsidP="002A61A2">
      <w:r>
        <w:t xml:space="preserve">Remboursement de RV à ICEA après versement aide ADEME/Région : 1967 – 1195 = 772 € </w:t>
      </w:r>
    </w:p>
    <w:p w14:paraId="7425555A" w14:textId="77777777" w:rsidR="002A61A2" w:rsidRDefault="002A61A2" w:rsidP="00A7570C">
      <w:pPr>
        <w:jc w:val="center"/>
        <w:rPr>
          <w:rFonts w:ascii="Times New Roman" w:hAnsi="Times New Roman" w:cs="Times New Roman"/>
          <w:sz w:val="24"/>
          <w:szCs w:val="24"/>
        </w:rPr>
      </w:pPr>
    </w:p>
    <w:sectPr w:rsidR="002A61A2" w:rsidSect="00C4191C">
      <w:footerReference w:type="default" r:id="rId13"/>
      <w:headerReference w:type="first" r:id="rId14"/>
      <w:footerReference w:type="first" r:id="rId15"/>
      <w:pgSz w:w="11906" w:h="16838"/>
      <w:pgMar w:top="1134" w:right="1416" w:bottom="1417" w:left="1417" w:header="540" w:footer="2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FEF56D" w14:textId="77777777" w:rsidR="00F51014" w:rsidRDefault="00F51014" w:rsidP="007C34CE">
      <w:pPr>
        <w:spacing w:after="0" w:line="240" w:lineRule="auto"/>
      </w:pPr>
      <w:r>
        <w:separator/>
      </w:r>
    </w:p>
  </w:endnote>
  <w:endnote w:type="continuationSeparator" w:id="0">
    <w:p w14:paraId="2228032D" w14:textId="77777777" w:rsidR="00F51014" w:rsidRDefault="00F51014" w:rsidP="007C3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Ligh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C1146" w14:textId="77777777" w:rsidR="004C1B72" w:rsidRDefault="004C1B72" w:rsidP="004C1B72">
    <w:pPr>
      <w:pStyle w:val="Pieddepage"/>
      <w:tabs>
        <w:tab w:val="clear" w:pos="9072"/>
      </w:tabs>
      <w:ind w:right="-288"/>
      <w:jc w:val="center"/>
    </w:pPr>
    <w:r>
      <w:rPr>
        <w:noProof/>
        <w:lang w:eastAsia="fr-FR"/>
      </w:rPr>
      <mc:AlternateContent>
        <mc:Choice Requires="wps">
          <w:drawing>
            <wp:anchor distT="0" distB="0" distL="114300" distR="114300" simplePos="0" relativeHeight="251667456" behindDoc="0" locked="0" layoutInCell="1" allowOverlap="1" wp14:anchorId="6F7B54D0" wp14:editId="6971B130">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6473C7" id="Connecteur droit 3"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14:paraId="50EF6A6B" w14:textId="77777777" w:rsidR="004C1B72" w:rsidRPr="00D2232D" w:rsidRDefault="004C1B72" w:rsidP="004C1B72">
    <w:pPr>
      <w:pStyle w:val="Pieddepage"/>
      <w:tabs>
        <w:tab w:val="clear" w:pos="9072"/>
      </w:tabs>
      <w:ind w:right="-288"/>
      <w:jc w:val="center"/>
    </w:pPr>
    <w:r>
      <w:t>Prologue 1 - 815 La pyrénéenne - 31670 Labège</w:t>
    </w:r>
  </w:p>
  <w:p w14:paraId="0BD2695C" w14:textId="77777777" w:rsidR="00053792" w:rsidRPr="004C1B72" w:rsidRDefault="00053792" w:rsidP="004C1B72">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8D6D5" w14:textId="77777777" w:rsidR="003E01AD" w:rsidRPr="00F8418C" w:rsidRDefault="003E01AD" w:rsidP="003E01AD">
    <w:pPr>
      <w:pStyle w:val="En-tte"/>
      <w:ind w:left="4140" w:right="-1057"/>
      <w:rPr>
        <w:sz w:val="28"/>
        <w:szCs w:val="28"/>
        <w:lang w:val="en-US"/>
      </w:rPr>
    </w:pPr>
  </w:p>
  <w:p w14:paraId="2C969D85" w14:textId="77777777" w:rsidR="003E01AD" w:rsidRDefault="003E01AD" w:rsidP="003E01AD"/>
  <w:p w14:paraId="2925BFC6" w14:textId="77777777" w:rsidR="003E01AD" w:rsidRDefault="003E01AD" w:rsidP="003E01AD">
    <w:pPr>
      <w:pStyle w:val="Pieddepage"/>
      <w:tabs>
        <w:tab w:val="clear" w:pos="9072"/>
      </w:tabs>
      <w:ind w:right="-288"/>
      <w:jc w:val="center"/>
    </w:pPr>
    <w:r>
      <w:rPr>
        <w:noProof/>
        <w:lang w:eastAsia="fr-FR"/>
      </w:rPr>
      <mc:AlternateContent>
        <mc:Choice Requires="wps">
          <w:drawing>
            <wp:anchor distT="0" distB="0" distL="114300" distR="114300" simplePos="0" relativeHeight="251670528" behindDoc="0" locked="0" layoutInCell="1" allowOverlap="1" wp14:anchorId="6079920F" wp14:editId="32E54622">
              <wp:simplePos x="0" y="0"/>
              <wp:positionH relativeFrom="column">
                <wp:posOffset>-1028699</wp:posOffset>
              </wp:positionH>
              <wp:positionV relativeFrom="paragraph">
                <wp:posOffset>-90805</wp:posOffset>
              </wp:positionV>
              <wp:extent cx="7886700" cy="0"/>
              <wp:effectExtent l="0" t="0" r="19050" b="19050"/>
              <wp:wrapNone/>
              <wp:docPr id="17" name="Connecteur droit 17"/>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0F3E63" id="Connecteur droit 17"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ftQEAALcDAAAOAAAAZHJzL2Uyb0RvYy54bWysU02PEzEMvSPxH6Lc6Uz3sK1Gne6hK7gg&#10;qPj4AdmM00YkceRkO9N/j5O2swgQQohLJo7fs/1sz+Zh8k6cgJLF0MvlopUCgsbBhkMvv355+2Yt&#10;RcoqDMphgF6eIcmH7etXmzF2cIdHdAOQ4CAhdWPs5THn2DVN0kfwKi0wQmCnQfIqs0mHZiA1cnTv&#10;mru2vW9GpCESakiJXx8vTrmt8Y0BnT8akyAL10uuLdeT6vlUzma7Ud2BVDxafS1D/UMVXtnASedQ&#10;jyor8Uz2l1DeasKEJi80+gaNsRqqBlazbH9S8/moIlQt3JwU5zal/xdWfzjtSdiBZ7eSIijPM9ph&#10;CNw4eCYxENos2MV9GmPqGL4Le7paKe6piJ4M+fJlOWKqvT3PvYUpC82Pq/X6ftXyCPTN17wQI6X8&#10;DtCLcumls6HIVp06vU+ZkzH0BmGjFHJJXW/57KCAXfgEhqVwsmVl1yWCnSNxUjz+4duyyOBYFVko&#10;xjo3k9o/k67YQoO6WH9LnNE1I4Y8E70NSL/LmqdbqeaCv6m+aC2yn3A410HUdvB2VGXXTS7r96Nd&#10;6S//2/Y7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Hn+F+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r>
      <w:t xml:space="preserve"> -Prologue 1 - 815 La pyrénéenne - 31670 Labège</w:t>
    </w:r>
  </w:p>
  <w:p w14:paraId="283ADB35" w14:textId="77777777" w:rsidR="003E01AD" w:rsidRPr="00D2232D" w:rsidRDefault="003E01AD" w:rsidP="003E01AD">
    <w:pPr>
      <w:pStyle w:val="Pieddepage"/>
      <w:tabs>
        <w:tab w:val="clear" w:pos="9072"/>
      </w:tabs>
      <w:ind w:right="-288"/>
      <w:jc w:val="center"/>
    </w:pPr>
    <w:r>
      <w:t>Immatriculation au RCS : 822 429 486 R.C.S Toulouse</w:t>
    </w:r>
  </w:p>
  <w:p w14:paraId="74F856A5" w14:textId="77777777" w:rsidR="00F916D0" w:rsidRDefault="00F916D0" w:rsidP="001A2EE0">
    <w:pPr>
      <w:pStyle w:val="Pieddepage"/>
      <w:tabs>
        <w:tab w:val="clear" w:pos="9072"/>
        <w:tab w:val="left" w:pos="5865"/>
      </w:tabs>
      <w:ind w:left="-720" w:right="-28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65FC0D" w14:textId="77777777" w:rsidR="00F51014" w:rsidRDefault="00F51014" w:rsidP="007C34CE">
      <w:pPr>
        <w:spacing w:after="0" w:line="240" w:lineRule="auto"/>
      </w:pPr>
      <w:r>
        <w:separator/>
      </w:r>
    </w:p>
  </w:footnote>
  <w:footnote w:type="continuationSeparator" w:id="0">
    <w:p w14:paraId="31DA7C2D" w14:textId="77777777" w:rsidR="00F51014" w:rsidRDefault="00F51014" w:rsidP="007C34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7A2FE" w14:textId="77777777" w:rsidR="001F4DA5" w:rsidRPr="00D2232D" w:rsidRDefault="000C3F2B" w:rsidP="001F4DA5">
    <w:pPr>
      <w:pStyle w:val="En-tte"/>
      <w:ind w:left="4140" w:right="-1222"/>
      <w:rPr>
        <w:b/>
        <w:i/>
        <w:sz w:val="28"/>
        <w:szCs w:val="28"/>
      </w:rPr>
    </w:pPr>
    <w:r>
      <w:rPr>
        <w:b/>
        <w:i/>
        <w:noProof/>
        <w:sz w:val="28"/>
        <w:szCs w:val="28"/>
        <w:lang w:eastAsia="fr-FR"/>
      </w:rPr>
      <w:drawing>
        <wp:anchor distT="0" distB="0" distL="114300" distR="114300" simplePos="0" relativeHeight="251671552" behindDoc="0" locked="0" layoutInCell="1" allowOverlap="1" wp14:anchorId="49A76191" wp14:editId="3556DD6E">
          <wp:simplePos x="0" y="0"/>
          <wp:positionH relativeFrom="column">
            <wp:posOffset>576580</wp:posOffset>
          </wp:positionH>
          <wp:positionV relativeFrom="paragraph">
            <wp:posOffset>-41189</wp:posOffset>
          </wp:positionV>
          <wp:extent cx="1486800" cy="1184400"/>
          <wp:effectExtent l="0" t="0" r="0"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Icea-RV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6800" cy="1184400"/>
                  </a:xfrm>
                  <a:prstGeom prst="rect">
                    <a:avLst/>
                  </a:prstGeom>
                </pic:spPr>
              </pic:pic>
            </a:graphicData>
          </a:graphic>
          <wp14:sizeRelH relativeFrom="margin">
            <wp14:pctWidth>0</wp14:pctWidth>
          </wp14:sizeRelH>
          <wp14:sizeRelV relativeFrom="margin">
            <wp14:pctHeight>0</wp14:pctHeight>
          </wp14:sizeRelV>
        </wp:anchor>
      </w:drawing>
    </w:r>
    <w:r w:rsidR="00786B4A" w:rsidRPr="00786B4A">
      <w:rPr>
        <w:b/>
        <w:i/>
        <w:sz w:val="28"/>
        <w:szCs w:val="28"/>
      </w:rPr>
      <w:t xml:space="preserve">Initiative Citoyenne pour </w:t>
    </w:r>
    <w:r w:rsidR="00F916D0">
      <w:rPr>
        <w:b/>
        <w:i/>
        <w:sz w:val="28"/>
        <w:szCs w:val="28"/>
      </w:rPr>
      <w:t xml:space="preserve">une Energie </w:t>
    </w:r>
    <w:r w:rsidR="00786B4A" w:rsidRPr="00786B4A">
      <w:rPr>
        <w:b/>
        <w:i/>
        <w:sz w:val="28"/>
        <w:szCs w:val="28"/>
      </w:rPr>
      <w:t>Alternative</w:t>
    </w:r>
    <w:r w:rsidR="001F4DA5">
      <w:rPr>
        <w:b/>
        <w:i/>
        <w:sz w:val="28"/>
        <w:szCs w:val="28"/>
      </w:rPr>
      <w:br/>
    </w:r>
    <w:r w:rsidR="001F4DA5" w:rsidRPr="00D2232D">
      <w:rPr>
        <w:rFonts w:ascii="Calibri-Light" w:hAnsi="Calibri-Light" w:cs="Calibri-Light"/>
        <w:w w:val="90"/>
        <w:sz w:val="18"/>
        <w:szCs w:val="18"/>
      </w:rPr>
      <w:t>Société coopérative d’intérêt collectif par actions simplifiée</w:t>
    </w:r>
    <w:r w:rsidR="00BE0BCB">
      <w:rPr>
        <w:rFonts w:ascii="Calibri-Light" w:hAnsi="Calibri-Light" w:cs="Calibri-Light"/>
        <w:w w:val="90"/>
        <w:sz w:val="18"/>
        <w:szCs w:val="18"/>
      </w:rPr>
      <w:t>s</w:t>
    </w:r>
    <w:r w:rsidR="001F4DA5" w:rsidRPr="00D2232D">
      <w:rPr>
        <w:rFonts w:ascii="Calibri-Light" w:hAnsi="Calibri-Light" w:cs="Calibri-Light"/>
        <w:w w:val="90"/>
        <w:sz w:val="18"/>
        <w:szCs w:val="18"/>
      </w:rPr>
      <w:t xml:space="preserve"> à capital variable</w:t>
    </w:r>
  </w:p>
  <w:p w14:paraId="4674CFBA" w14:textId="77777777" w:rsidR="001F4DA5" w:rsidRDefault="001F4DA5" w:rsidP="001F4DA5">
    <w:pPr>
      <w:pStyle w:val="En-tte"/>
      <w:ind w:left="4140" w:right="-1057"/>
    </w:pPr>
    <w:r w:rsidRPr="00D2232D">
      <w:rPr>
        <w:b/>
      </w:rPr>
      <w:t>Adresse de gestion :</w:t>
    </w:r>
    <w:r>
      <w:t xml:space="preserve"> </w:t>
    </w:r>
    <w:r w:rsidRPr="00053792">
      <w:t>appt1, 8 allée de Pomarède – 31670 Labège</w:t>
    </w:r>
  </w:p>
  <w:p w14:paraId="0A51EA2A" w14:textId="77777777" w:rsidR="001F4DA5" w:rsidRDefault="001F4DA5" w:rsidP="001F4DA5">
    <w:pPr>
      <w:pStyle w:val="En-tte"/>
      <w:numPr>
        <w:ilvl w:val="0"/>
        <w:numId w:val="4"/>
      </w:numPr>
      <w:ind w:right="-1057"/>
    </w:pPr>
    <w:r w:rsidRPr="00053792">
      <w:t>T</w:t>
    </w:r>
    <w:r>
      <w:t xml:space="preserve">éléphone: </w:t>
    </w:r>
    <w:r w:rsidRPr="00053792">
      <w:t>09</w:t>
    </w:r>
    <w:r w:rsidRPr="00F8418C">
      <w:t xml:space="preserve"> 52 00 02 06 </w:t>
    </w:r>
  </w:p>
  <w:p w14:paraId="03910DB3" w14:textId="77777777" w:rsidR="001F4DA5" w:rsidRDefault="001F4DA5" w:rsidP="001F4DA5">
    <w:pPr>
      <w:pStyle w:val="En-tte"/>
      <w:numPr>
        <w:ilvl w:val="0"/>
        <w:numId w:val="4"/>
      </w:numPr>
      <w:ind w:right="-1057"/>
      <w:rPr>
        <w:lang w:val="en-US"/>
      </w:rPr>
    </w:pPr>
    <w:r w:rsidRPr="00F8418C">
      <w:rPr>
        <w:lang w:val="en-US"/>
      </w:rPr>
      <w:t xml:space="preserve">Email: contact@icea-enr.fr </w:t>
    </w:r>
  </w:p>
  <w:p w14:paraId="6EC74798" w14:textId="77777777" w:rsidR="001F4DA5" w:rsidRPr="00F8418C" w:rsidRDefault="001F4DA5" w:rsidP="001F4DA5">
    <w:pPr>
      <w:pStyle w:val="En-tte"/>
      <w:numPr>
        <w:ilvl w:val="0"/>
        <w:numId w:val="4"/>
      </w:numPr>
      <w:ind w:right="-1057"/>
      <w:rPr>
        <w:lang w:val="en-US"/>
      </w:rPr>
    </w:pPr>
    <w:r w:rsidRPr="00F8418C">
      <w:rPr>
        <w:lang w:val="en-US"/>
      </w:rPr>
      <w:t>Site Web: http://icea-enr.fr</w:t>
    </w:r>
  </w:p>
  <w:p w14:paraId="6E127B91" w14:textId="77777777" w:rsidR="00F916D0" w:rsidRPr="00F8418C" w:rsidRDefault="00F916D0" w:rsidP="00F8418C">
    <w:pPr>
      <w:pStyle w:val="En-tte"/>
      <w:ind w:left="4140" w:right="-1057"/>
      <w:rPr>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484E"/>
    <w:multiLevelType w:val="hybridMultilevel"/>
    <w:tmpl w:val="1CD472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BE316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926D3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0B0D8F"/>
    <w:multiLevelType w:val="hybridMultilevel"/>
    <w:tmpl w:val="D706A4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30453BD"/>
    <w:multiLevelType w:val="multilevel"/>
    <w:tmpl w:val="6100A5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04511E"/>
    <w:multiLevelType w:val="multilevel"/>
    <w:tmpl w:val="3FC48F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062"/>
        </w:tabs>
        <w:ind w:left="2062"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6538AB"/>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B01377C"/>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DE1017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18651EB"/>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9CF30B5"/>
    <w:multiLevelType w:val="multilevel"/>
    <w:tmpl w:val="78E69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8B65A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5E00F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14" w15:restartNumberingAfterBreak="0">
    <w:nsid w:val="6EFE68AD"/>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C297F2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C727B33"/>
    <w:multiLevelType w:val="hybridMultilevel"/>
    <w:tmpl w:val="3A705630"/>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17" w15:restartNumberingAfterBreak="0">
    <w:nsid w:val="7E7A5F41"/>
    <w:multiLevelType w:val="hybridMultilevel"/>
    <w:tmpl w:val="9CB67036"/>
    <w:lvl w:ilvl="0" w:tplc="D54C4BA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7"/>
  </w:num>
  <w:num w:numId="3">
    <w:abstractNumId w:val="16"/>
  </w:num>
  <w:num w:numId="4">
    <w:abstractNumId w:val="13"/>
  </w:num>
  <w:num w:numId="5">
    <w:abstractNumId w:val="4"/>
  </w:num>
  <w:num w:numId="6">
    <w:abstractNumId w:val="8"/>
  </w:num>
  <w:num w:numId="7">
    <w:abstractNumId w:val="7"/>
  </w:num>
  <w:num w:numId="8">
    <w:abstractNumId w:val="6"/>
  </w:num>
  <w:num w:numId="9">
    <w:abstractNumId w:val="14"/>
  </w:num>
  <w:num w:numId="10">
    <w:abstractNumId w:val="15"/>
  </w:num>
  <w:num w:numId="11">
    <w:abstractNumId w:val="1"/>
  </w:num>
  <w:num w:numId="12">
    <w:abstractNumId w:val="9"/>
  </w:num>
  <w:num w:numId="13">
    <w:abstractNumId w:val="12"/>
  </w:num>
  <w:num w:numId="14">
    <w:abstractNumId w:val="11"/>
  </w:num>
  <w:num w:numId="15">
    <w:abstractNumId w:val="2"/>
  </w:num>
  <w:num w:numId="16">
    <w:abstractNumId w:val="10"/>
  </w:num>
  <w:num w:numId="17">
    <w:abstractNumId w:val="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70C"/>
    <w:rsid w:val="000010A0"/>
    <w:rsid w:val="00014AE7"/>
    <w:rsid w:val="00025713"/>
    <w:rsid w:val="00053792"/>
    <w:rsid w:val="000B49F8"/>
    <w:rsid w:val="000B6E3F"/>
    <w:rsid w:val="000C3F2B"/>
    <w:rsid w:val="000F2B0F"/>
    <w:rsid w:val="001051A5"/>
    <w:rsid w:val="00110A94"/>
    <w:rsid w:val="0012255F"/>
    <w:rsid w:val="00130D83"/>
    <w:rsid w:val="00162A84"/>
    <w:rsid w:val="00170AA0"/>
    <w:rsid w:val="001718DE"/>
    <w:rsid w:val="001A2EE0"/>
    <w:rsid w:val="001C6B52"/>
    <w:rsid w:val="001E36B9"/>
    <w:rsid w:val="001F4DA5"/>
    <w:rsid w:val="00207E6E"/>
    <w:rsid w:val="00226905"/>
    <w:rsid w:val="002A61A2"/>
    <w:rsid w:val="002E2A65"/>
    <w:rsid w:val="003141EF"/>
    <w:rsid w:val="00326195"/>
    <w:rsid w:val="00344AFF"/>
    <w:rsid w:val="0035399B"/>
    <w:rsid w:val="00353A4E"/>
    <w:rsid w:val="00355AB3"/>
    <w:rsid w:val="00360560"/>
    <w:rsid w:val="003641D2"/>
    <w:rsid w:val="003E01AD"/>
    <w:rsid w:val="003F58D1"/>
    <w:rsid w:val="004263EB"/>
    <w:rsid w:val="00444B30"/>
    <w:rsid w:val="00452A2F"/>
    <w:rsid w:val="00492A08"/>
    <w:rsid w:val="004C1B72"/>
    <w:rsid w:val="004D43BF"/>
    <w:rsid w:val="004F409F"/>
    <w:rsid w:val="005058E6"/>
    <w:rsid w:val="005470EC"/>
    <w:rsid w:val="005869D2"/>
    <w:rsid w:val="0059567D"/>
    <w:rsid w:val="005F2A23"/>
    <w:rsid w:val="006A5AB4"/>
    <w:rsid w:val="006B3BF9"/>
    <w:rsid w:val="006C3F4D"/>
    <w:rsid w:val="006D2481"/>
    <w:rsid w:val="006F3483"/>
    <w:rsid w:val="007278EE"/>
    <w:rsid w:val="00743673"/>
    <w:rsid w:val="00747C12"/>
    <w:rsid w:val="007819FA"/>
    <w:rsid w:val="00786B4A"/>
    <w:rsid w:val="007C34CE"/>
    <w:rsid w:val="007D298B"/>
    <w:rsid w:val="00806B62"/>
    <w:rsid w:val="00815C95"/>
    <w:rsid w:val="00816DC1"/>
    <w:rsid w:val="00851ADC"/>
    <w:rsid w:val="008523C2"/>
    <w:rsid w:val="00871E45"/>
    <w:rsid w:val="008869B2"/>
    <w:rsid w:val="00897157"/>
    <w:rsid w:val="008C12EC"/>
    <w:rsid w:val="008F777F"/>
    <w:rsid w:val="0091060A"/>
    <w:rsid w:val="009120A3"/>
    <w:rsid w:val="009422B6"/>
    <w:rsid w:val="0096254C"/>
    <w:rsid w:val="009715D2"/>
    <w:rsid w:val="009776DC"/>
    <w:rsid w:val="009B5A7F"/>
    <w:rsid w:val="009C08BE"/>
    <w:rsid w:val="009C3AAA"/>
    <w:rsid w:val="009F2B05"/>
    <w:rsid w:val="00A07B98"/>
    <w:rsid w:val="00A73979"/>
    <w:rsid w:val="00A7570C"/>
    <w:rsid w:val="00AE1F8A"/>
    <w:rsid w:val="00AF3F82"/>
    <w:rsid w:val="00B03B8E"/>
    <w:rsid w:val="00B268C1"/>
    <w:rsid w:val="00B42601"/>
    <w:rsid w:val="00B553DE"/>
    <w:rsid w:val="00B67BF2"/>
    <w:rsid w:val="00B90E0F"/>
    <w:rsid w:val="00BA18C2"/>
    <w:rsid w:val="00BB6C68"/>
    <w:rsid w:val="00BE0BCB"/>
    <w:rsid w:val="00C102B8"/>
    <w:rsid w:val="00C20794"/>
    <w:rsid w:val="00C21322"/>
    <w:rsid w:val="00C213DC"/>
    <w:rsid w:val="00C4191C"/>
    <w:rsid w:val="00C45ED2"/>
    <w:rsid w:val="00C843DF"/>
    <w:rsid w:val="00CA72DD"/>
    <w:rsid w:val="00CB490D"/>
    <w:rsid w:val="00CE7118"/>
    <w:rsid w:val="00CF37CE"/>
    <w:rsid w:val="00D0077F"/>
    <w:rsid w:val="00D37D30"/>
    <w:rsid w:val="00D5334B"/>
    <w:rsid w:val="00D6701B"/>
    <w:rsid w:val="00D85A5D"/>
    <w:rsid w:val="00D92A3A"/>
    <w:rsid w:val="00E16B39"/>
    <w:rsid w:val="00E3196F"/>
    <w:rsid w:val="00E71196"/>
    <w:rsid w:val="00EA4F44"/>
    <w:rsid w:val="00EA63B4"/>
    <w:rsid w:val="00EC3A09"/>
    <w:rsid w:val="00F112B7"/>
    <w:rsid w:val="00F3042C"/>
    <w:rsid w:val="00F51014"/>
    <w:rsid w:val="00F628E1"/>
    <w:rsid w:val="00F7177A"/>
    <w:rsid w:val="00F71E8F"/>
    <w:rsid w:val="00F8418C"/>
    <w:rsid w:val="00F916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73B23"/>
  <w15:chartTrackingRefBased/>
  <w15:docId w15:val="{32724D09-AAA8-4AFD-A20F-B1B58FB38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6A5A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C2079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C34CE"/>
    <w:pPr>
      <w:ind w:left="720"/>
      <w:contextualSpacing/>
    </w:pPr>
  </w:style>
  <w:style w:type="paragraph" w:styleId="En-tte">
    <w:name w:val="header"/>
    <w:basedOn w:val="Normal"/>
    <w:link w:val="En-tteCar"/>
    <w:uiPriority w:val="99"/>
    <w:unhideWhenUsed/>
    <w:rsid w:val="007C34CE"/>
    <w:pPr>
      <w:tabs>
        <w:tab w:val="center" w:pos="4536"/>
        <w:tab w:val="right" w:pos="9072"/>
      </w:tabs>
      <w:spacing w:after="0" w:line="240" w:lineRule="auto"/>
    </w:pPr>
  </w:style>
  <w:style w:type="character" w:customStyle="1" w:styleId="En-tteCar">
    <w:name w:val="En-tête Car"/>
    <w:basedOn w:val="Policepardfaut"/>
    <w:link w:val="En-tte"/>
    <w:uiPriority w:val="99"/>
    <w:rsid w:val="007C34CE"/>
  </w:style>
  <w:style w:type="paragraph" w:styleId="Pieddepage">
    <w:name w:val="footer"/>
    <w:basedOn w:val="Normal"/>
    <w:link w:val="PieddepageCar"/>
    <w:uiPriority w:val="99"/>
    <w:unhideWhenUsed/>
    <w:rsid w:val="007C34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C34CE"/>
  </w:style>
  <w:style w:type="character" w:styleId="Lienhypertexte">
    <w:name w:val="Hyperlink"/>
    <w:basedOn w:val="Policepardfaut"/>
    <w:uiPriority w:val="99"/>
    <w:unhideWhenUsed/>
    <w:rsid w:val="00053792"/>
    <w:rPr>
      <w:color w:val="0563C1" w:themeColor="hyperlink"/>
      <w:u w:val="single"/>
    </w:rPr>
  </w:style>
  <w:style w:type="paragraph" w:styleId="Textedebulles">
    <w:name w:val="Balloon Text"/>
    <w:basedOn w:val="Normal"/>
    <w:link w:val="TextedebullesCar"/>
    <w:uiPriority w:val="99"/>
    <w:semiHidden/>
    <w:unhideWhenUsed/>
    <w:rsid w:val="0091060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1060A"/>
    <w:rPr>
      <w:rFonts w:ascii="Segoe UI" w:hAnsi="Segoe UI" w:cs="Segoe UI"/>
      <w:sz w:val="18"/>
      <w:szCs w:val="18"/>
    </w:rPr>
  </w:style>
  <w:style w:type="paragraph" w:customStyle="1" w:styleId="TableParagraph">
    <w:name w:val="Table Paragraph"/>
    <w:basedOn w:val="Normal"/>
    <w:uiPriority w:val="1"/>
    <w:qFormat/>
    <w:rsid w:val="00E71196"/>
    <w:pPr>
      <w:widowControl w:val="0"/>
      <w:suppressAutoHyphens/>
      <w:spacing w:after="0" w:line="240" w:lineRule="auto"/>
    </w:pPr>
    <w:rPr>
      <w:rFonts w:ascii="Calibri" w:eastAsia="Calibri" w:hAnsi="Calibri" w:cs="Calibri"/>
      <w:color w:val="00000A"/>
    </w:rPr>
  </w:style>
  <w:style w:type="table" w:customStyle="1" w:styleId="TableNormal">
    <w:name w:val="Table Normal"/>
    <w:uiPriority w:val="2"/>
    <w:semiHidden/>
    <w:unhideWhenUsed/>
    <w:qFormat/>
    <w:rsid w:val="00E71196"/>
    <w:pPr>
      <w:suppressAutoHyphens/>
      <w:spacing w:after="0" w:line="240" w:lineRule="auto"/>
    </w:pPr>
    <w:rPr>
      <w:sz w:val="20"/>
      <w:lang w:val="en-US"/>
    </w:rPr>
    <w:tblPr>
      <w:tblCellMar>
        <w:top w:w="0" w:type="dxa"/>
        <w:left w:w="0" w:type="dxa"/>
        <w:bottom w:w="0" w:type="dxa"/>
        <w:right w:w="0" w:type="dxa"/>
      </w:tblCellMar>
    </w:tblPr>
  </w:style>
  <w:style w:type="character" w:customStyle="1" w:styleId="Titre1Car">
    <w:name w:val="Titre 1 Car"/>
    <w:basedOn w:val="Policepardfaut"/>
    <w:link w:val="Titre1"/>
    <w:uiPriority w:val="9"/>
    <w:rsid w:val="006A5AB4"/>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C2079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rsid w:val="00C20794"/>
    <w:rPr>
      <w:rFonts w:asciiTheme="majorHAnsi" w:eastAsiaTheme="majorEastAsia" w:hAnsiTheme="majorHAnsi" w:cstheme="majorBidi"/>
      <w:color w:val="2E74B5" w:themeColor="accent1" w:themeShade="BF"/>
      <w:sz w:val="26"/>
      <w:szCs w:val="26"/>
    </w:rPr>
  </w:style>
  <w:style w:type="table" w:styleId="Grilledutableau">
    <w:name w:val="Table Grid"/>
    <w:basedOn w:val="TableauNormal"/>
    <w:uiPriority w:val="39"/>
    <w:rsid w:val="000F2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47760">
      <w:bodyDiv w:val="1"/>
      <w:marLeft w:val="0"/>
      <w:marRight w:val="0"/>
      <w:marTop w:val="0"/>
      <w:marBottom w:val="0"/>
      <w:divBdr>
        <w:top w:val="none" w:sz="0" w:space="0" w:color="auto"/>
        <w:left w:val="none" w:sz="0" w:space="0" w:color="auto"/>
        <w:bottom w:val="none" w:sz="0" w:space="0" w:color="auto"/>
        <w:right w:val="none" w:sz="0" w:space="0" w:color="auto"/>
      </w:divBdr>
    </w:div>
    <w:div w:id="158038777">
      <w:bodyDiv w:val="1"/>
      <w:marLeft w:val="0"/>
      <w:marRight w:val="0"/>
      <w:marTop w:val="0"/>
      <w:marBottom w:val="0"/>
      <w:divBdr>
        <w:top w:val="none" w:sz="0" w:space="0" w:color="auto"/>
        <w:left w:val="none" w:sz="0" w:space="0" w:color="auto"/>
        <w:bottom w:val="none" w:sz="0" w:space="0" w:color="auto"/>
        <w:right w:val="none" w:sz="0" w:space="0" w:color="auto"/>
      </w:divBdr>
    </w:div>
    <w:div w:id="384377921">
      <w:bodyDiv w:val="1"/>
      <w:marLeft w:val="0"/>
      <w:marRight w:val="0"/>
      <w:marTop w:val="0"/>
      <w:marBottom w:val="0"/>
      <w:divBdr>
        <w:top w:val="none" w:sz="0" w:space="0" w:color="auto"/>
        <w:left w:val="none" w:sz="0" w:space="0" w:color="auto"/>
        <w:bottom w:val="none" w:sz="0" w:space="0" w:color="auto"/>
        <w:right w:val="none" w:sz="0" w:space="0" w:color="auto"/>
      </w:divBdr>
    </w:div>
    <w:div w:id="407650609">
      <w:bodyDiv w:val="1"/>
      <w:marLeft w:val="0"/>
      <w:marRight w:val="0"/>
      <w:marTop w:val="0"/>
      <w:marBottom w:val="0"/>
      <w:divBdr>
        <w:top w:val="none" w:sz="0" w:space="0" w:color="auto"/>
        <w:left w:val="none" w:sz="0" w:space="0" w:color="auto"/>
        <w:bottom w:val="none" w:sz="0" w:space="0" w:color="auto"/>
        <w:right w:val="none" w:sz="0" w:space="0" w:color="auto"/>
      </w:divBdr>
    </w:div>
    <w:div w:id="468129837">
      <w:bodyDiv w:val="1"/>
      <w:marLeft w:val="0"/>
      <w:marRight w:val="0"/>
      <w:marTop w:val="0"/>
      <w:marBottom w:val="0"/>
      <w:divBdr>
        <w:top w:val="none" w:sz="0" w:space="0" w:color="auto"/>
        <w:left w:val="none" w:sz="0" w:space="0" w:color="auto"/>
        <w:bottom w:val="none" w:sz="0" w:space="0" w:color="auto"/>
        <w:right w:val="none" w:sz="0" w:space="0" w:color="auto"/>
      </w:divBdr>
    </w:div>
    <w:div w:id="528296909">
      <w:bodyDiv w:val="1"/>
      <w:marLeft w:val="0"/>
      <w:marRight w:val="0"/>
      <w:marTop w:val="0"/>
      <w:marBottom w:val="0"/>
      <w:divBdr>
        <w:top w:val="none" w:sz="0" w:space="0" w:color="auto"/>
        <w:left w:val="none" w:sz="0" w:space="0" w:color="auto"/>
        <w:bottom w:val="none" w:sz="0" w:space="0" w:color="auto"/>
        <w:right w:val="none" w:sz="0" w:space="0" w:color="auto"/>
      </w:divBdr>
    </w:div>
    <w:div w:id="707610403">
      <w:bodyDiv w:val="1"/>
      <w:marLeft w:val="0"/>
      <w:marRight w:val="0"/>
      <w:marTop w:val="0"/>
      <w:marBottom w:val="0"/>
      <w:divBdr>
        <w:top w:val="none" w:sz="0" w:space="0" w:color="auto"/>
        <w:left w:val="none" w:sz="0" w:space="0" w:color="auto"/>
        <w:bottom w:val="none" w:sz="0" w:space="0" w:color="auto"/>
        <w:right w:val="none" w:sz="0" w:space="0" w:color="auto"/>
      </w:divBdr>
    </w:div>
    <w:div w:id="772019628">
      <w:bodyDiv w:val="1"/>
      <w:marLeft w:val="0"/>
      <w:marRight w:val="0"/>
      <w:marTop w:val="0"/>
      <w:marBottom w:val="0"/>
      <w:divBdr>
        <w:top w:val="none" w:sz="0" w:space="0" w:color="auto"/>
        <w:left w:val="none" w:sz="0" w:space="0" w:color="auto"/>
        <w:bottom w:val="none" w:sz="0" w:space="0" w:color="auto"/>
        <w:right w:val="none" w:sz="0" w:space="0" w:color="auto"/>
      </w:divBdr>
    </w:div>
    <w:div w:id="809632991">
      <w:bodyDiv w:val="1"/>
      <w:marLeft w:val="0"/>
      <w:marRight w:val="0"/>
      <w:marTop w:val="0"/>
      <w:marBottom w:val="0"/>
      <w:divBdr>
        <w:top w:val="none" w:sz="0" w:space="0" w:color="auto"/>
        <w:left w:val="none" w:sz="0" w:space="0" w:color="auto"/>
        <w:bottom w:val="none" w:sz="0" w:space="0" w:color="auto"/>
        <w:right w:val="none" w:sz="0" w:space="0" w:color="auto"/>
      </w:divBdr>
    </w:div>
    <w:div w:id="942028676">
      <w:bodyDiv w:val="1"/>
      <w:marLeft w:val="0"/>
      <w:marRight w:val="0"/>
      <w:marTop w:val="0"/>
      <w:marBottom w:val="0"/>
      <w:divBdr>
        <w:top w:val="none" w:sz="0" w:space="0" w:color="auto"/>
        <w:left w:val="none" w:sz="0" w:space="0" w:color="auto"/>
        <w:bottom w:val="none" w:sz="0" w:space="0" w:color="auto"/>
        <w:right w:val="none" w:sz="0" w:space="0" w:color="auto"/>
      </w:divBdr>
    </w:div>
    <w:div w:id="1074813856">
      <w:bodyDiv w:val="1"/>
      <w:marLeft w:val="0"/>
      <w:marRight w:val="0"/>
      <w:marTop w:val="0"/>
      <w:marBottom w:val="0"/>
      <w:divBdr>
        <w:top w:val="none" w:sz="0" w:space="0" w:color="auto"/>
        <w:left w:val="none" w:sz="0" w:space="0" w:color="auto"/>
        <w:bottom w:val="none" w:sz="0" w:space="0" w:color="auto"/>
        <w:right w:val="none" w:sz="0" w:space="0" w:color="auto"/>
      </w:divBdr>
    </w:div>
    <w:div w:id="1183739964">
      <w:bodyDiv w:val="1"/>
      <w:marLeft w:val="0"/>
      <w:marRight w:val="0"/>
      <w:marTop w:val="0"/>
      <w:marBottom w:val="0"/>
      <w:divBdr>
        <w:top w:val="none" w:sz="0" w:space="0" w:color="auto"/>
        <w:left w:val="none" w:sz="0" w:space="0" w:color="auto"/>
        <w:bottom w:val="none" w:sz="0" w:space="0" w:color="auto"/>
        <w:right w:val="none" w:sz="0" w:space="0" w:color="auto"/>
      </w:divBdr>
    </w:div>
    <w:div w:id="1443841475">
      <w:bodyDiv w:val="1"/>
      <w:marLeft w:val="0"/>
      <w:marRight w:val="0"/>
      <w:marTop w:val="0"/>
      <w:marBottom w:val="0"/>
      <w:divBdr>
        <w:top w:val="none" w:sz="0" w:space="0" w:color="auto"/>
        <w:left w:val="none" w:sz="0" w:space="0" w:color="auto"/>
        <w:bottom w:val="none" w:sz="0" w:space="0" w:color="auto"/>
        <w:right w:val="none" w:sz="0" w:space="0" w:color="auto"/>
      </w:divBdr>
    </w:div>
    <w:div w:id="1791048855">
      <w:bodyDiv w:val="1"/>
      <w:marLeft w:val="0"/>
      <w:marRight w:val="0"/>
      <w:marTop w:val="0"/>
      <w:marBottom w:val="0"/>
      <w:divBdr>
        <w:top w:val="none" w:sz="0" w:space="0" w:color="auto"/>
        <w:left w:val="none" w:sz="0" w:space="0" w:color="auto"/>
        <w:bottom w:val="none" w:sz="0" w:space="0" w:color="auto"/>
        <w:right w:val="none" w:sz="0" w:space="0" w:color="auto"/>
      </w:divBdr>
    </w:div>
    <w:div w:id="193412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rjsolaire.fr/epages/74499fcf-b99a-4c7e-9ee4-ff05b44f379d.sf/fr_FR/?ObjectPath=/Shops/74499fcf-b99a-4c7e-9ee4-ff05b44f379d/Products/40105"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nrjsolaire.fr/epages/74499fcf-b99a-4c7e-9ee4-ff05b44f379d.sf/fr_FR/?ObjectPath=/Shops/74499fcf-b99a-4c7e-9ee4-ff05b44f379d/Products/40009" TargetMode="External"/><Relationship Id="rId12" Type="http://schemas.openxmlformats.org/officeDocument/2006/relationships/hyperlink" Target="https://nrjsolaire.fr/epages/74499fcf-b99a-4c7e-9ee4-ff05b44f379d.sf/fr_FR/?ObjectPath=/Shops/74499fcf-b99a-4c7e-9ee4-ff05b44f379d/Products/R028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rjsolaire.fr/epages/74499fcf-b99a-4c7e-9ee4-ff05b44f379d.sf/fr_FR/?ObjectPath=/Shops/74499fcf-b99a-4c7e-9ee4-ff05b44f379d/Products/R028h"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nrjsolaire.fr/epages/74499fcf-b99a-4c7e-9ee4-ff05b44f379d.sf/fr_FR/?ObjectPath=/Shops/74499fcf-b99a-4c7e-9ee4-ff05b44f379d/Products/50020" TargetMode="External"/><Relationship Id="rId4" Type="http://schemas.openxmlformats.org/officeDocument/2006/relationships/webSettings" Target="webSettings.xml"/><Relationship Id="rId9" Type="http://schemas.openxmlformats.org/officeDocument/2006/relationships/hyperlink" Target="https://nrjsolaire.fr/epages/74499fcf-b99a-4c7e-9ee4-ff05b44f379d.sf/fr_FR/?ObjectPath=/Shops/74499fcf-b99a-4c7e-9ee4-ff05b44f379d/Products/R026D"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Paul\Documents\Mod&#232;les%20Office%20personnalis&#233;s\ICEA-couleur2.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ICEA-couleur2.dotx</Template>
  <TotalTime>1</TotalTime>
  <Pages>6</Pages>
  <Words>1474</Words>
  <Characters>8107</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9562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2</cp:revision>
  <cp:lastPrinted>2023-04-17T14:22:00Z</cp:lastPrinted>
  <dcterms:created xsi:type="dcterms:W3CDTF">2023-04-19T13:00:00Z</dcterms:created>
  <dcterms:modified xsi:type="dcterms:W3CDTF">2023-04-19T13:00:00Z</dcterms:modified>
</cp:coreProperties>
</file>