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65" w:rsidRPr="009A5365" w:rsidRDefault="009A5365" w:rsidP="009A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A5365" w:rsidRDefault="009A5365" w:rsidP="009A5365">
      <w:pPr>
        <w:pStyle w:val="Titre1"/>
        <w:jc w:val="center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C</w:t>
      </w:r>
      <w:r w:rsidRPr="009A5365">
        <w:rPr>
          <w:rFonts w:eastAsia="Times New Roman"/>
          <w:lang w:eastAsia="fr-FR"/>
        </w:rPr>
        <w:t>onseil coopératif du 30/</w:t>
      </w:r>
      <w:r>
        <w:rPr>
          <w:rFonts w:eastAsia="Times New Roman"/>
          <w:lang w:eastAsia="fr-FR"/>
        </w:rPr>
        <w:t>0</w:t>
      </w:r>
      <w:r w:rsidRPr="009A5365">
        <w:rPr>
          <w:rFonts w:eastAsia="Times New Roman"/>
          <w:lang w:eastAsia="fr-FR"/>
        </w:rPr>
        <w:t>6/</w:t>
      </w:r>
      <w:r>
        <w:rPr>
          <w:rFonts w:eastAsia="Times New Roman"/>
          <w:lang w:eastAsia="fr-FR"/>
        </w:rPr>
        <w:t>20</w:t>
      </w:r>
      <w:r w:rsidRPr="009A5365">
        <w:rPr>
          <w:rFonts w:eastAsia="Times New Roman"/>
          <w:lang w:eastAsia="fr-FR"/>
        </w:rPr>
        <w:t>21</w:t>
      </w:r>
    </w:p>
    <w:p w:rsidR="009A5365" w:rsidRDefault="009A5365" w:rsidP="009A5365">
      <w:pPr>
        <w:rPr>
          <w:lang w:eastAsia="fr-FR"/>
        </w:rPr>
      </w:pPr>
      <w:r w:rsidRPr="000E312E">
        <w:rPr>
          <w:b/>
          <w:lang w:eastAsia="fr-FR"/>
        </w:rPr>
        <w:t>Présents du conseil coopératif :</w:t>
      </w:r>
      <w:r>
        <w:rPr>
          <w:lang w:eastAsia="fr-FR"/>
        </w:rPr>
        <w:t xml:space="preserve"> Caroline, Jean-Pierre, Christian T, Christian H, Éric G, Éric N, </w:t>
      </w:r>
      <w:r w:rsidR="0079197E">
        <w:rPr>
          <w:lang w:eastAsia="fr-FR"/>
        </w:rPr>
        <w:t>Patrick, Christophe, Jean-Paul</w:t>
      </w:r>
    </w:p>
    <w:p w:rsidR="0079197E" w:rsidRDefault="0079197E" w:rsidP="009A5365">
      <w:pPr>
        <w:rPr>
          <w:lang w:eastAsia="fr-FR"/>
        </w:rPr>
      </w:pPr>
      <w:r w:rsidRPr="000E312E">
        <w:rPr>
          <w:b/>
          <w:lang w:eastAsia="fr-FR"/>
        </w:rPr>
        <w:t>Présentes invitées :</w:t>
      </w:r>
      <w:r>
        <w:rPr>
          <w:lang w:eastAsia="fr-FR"/>
        </w:rPr>
        <w:t xml:space="preserve"> Mireille, Dominique</w:t>
      </w:r>
    </w:p>
    <w:p w:rsidR="00C52B5B" w:rsidRPr="009A5365" w:rsidRDefault="00C52B5B" w:rsidP="009A5365">
      <w:pPr>
        <w:rPr>
          <w:lang w:eastAsia="fr-FR"/>
        </w:rPr>
      </w:pPr>
      <w:r w:rsidRPr="000E312E">
        <w:rPr>
          <w:b/>
          <w:lang w:eastAsia="fr-FR"/>
        </w:rPr>
        <w:t>Absents excusés :</w:t>
      </w:r>
      <w:r>
        <w:rPr>
          <w:lang w:eastAsia="fr-FR"/>
        </w:rPr>
        <w:t xml:space="preserve"> Claire, Alain, François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Ordre du jour :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Acceptation d'une nouvelle sociétaire : Audrey Mas admise à l’unanimité : 4e </w:t>
      </w:r>
      <w:r w:rsidR="00B0281B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recrutement</w:t>
      </w: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en 2021.</w:t>
      </w:r>
    </w:p>
    <w:p w:rsidR="009A5365" w:rsidRPr="009A5365" w:rsidRDefault="009A5365" w:rsidP="00532DCE">
      <w:pPr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Consolider la stratégie de prospection de nouveaux lieux d'implantation photovoltaïque : Puissance recherchée en priorité : 36, 100, 250...kWc- Privés/ publics - Ombrières ou non - centrales aux sols ?  Quel objectif de puissance installée par an ? </w:t>
      </w:r>
      <w:r w:rsidRPr="009A5365">
        <w:rPr>
          <w:rFonts w:ascii="Helvetica Neue" w:eastAsia="Times New Roman" w:hAnsi="Helvetica Neue" w:cs="Times New Roman"/>
          <w:b/>
          <w:bCs/>
          <w:sz w:val="24"/>
          <w:szCs w:val="24"/>
          <w:lang w:eastAsia="fr-FR"/>
        </w:rPr>
        <w:t>Les dossiers :</w:t>
      </w:r>
      <w:r w:rsidR="00532DCE">
        <w:rPr>
          <w:rFonts w:ascii="Helvetica Neue" w:eastAsia="Times New Roman" w:hAnsi="Helvetica Neue" w:cs="Times New Roman"/>
          <w:b/>
          <w:bCs/>
          <w:sz w:val="24"/>
          <w:szCs w:val="24"/>
          <w:lang w:eastAsia="fr-FR"/>
        </w:rPr>
        <w:t xml:space="preserve"> </w:t>
      </w:r>
      <w:hyperlink r:id="rId7" w:tgtFrame="_blank" w:history="1">
        <w:r w:rsidRPr="009A5365">
          <w:rPr>
            <w:rFonts w:ascii="Helvetica Neue" w:eastAsia="Times New Roman" w:hAnsi="Helvetica Neue" w:cs="Times New Roman"/>
            <w:b/>
            <w:bCs/>
            <w:color w:val="FFCC13"/>
            <w:sz w:val="24"/>
            <w:szCs w:val="24"/>
            <w:u w:val="single"/>
            <w:lang w:eastAsia="fr-FR"/>
          </w:rPr>
          <w:t>https://laboite.icea-enr.fr/index.php/s/tYMM8mdwnNKJ8sD</w:t>
        </w:r>
      </w:hyperlink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0011AF" w:rsidRDefault="00B0281B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Priorité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aux grandes surfaces pour faciliter l’étude, la gestion, le 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suivi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et l’entretien</w:t>
      </w:r>
    </w:p>
    <w:p w:rsidR="009A5365" w:rsidRPr="000011AF" w:rsidRDefault="00B0281B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Les</w:t>
      </w:r>
      <w:r w:rsidR="009A5365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toits anciens sont compliqués à cause de leurs contraintes techniques structurelles.</w:t>
      </w:r>
    </w:p>
    <w:p w:rsidR="009A5365" w:rsidRPr="000011AF" w:rsidRDefault="009A5365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250kWc max (5000m2)</w:t>
      </w:r>
      <w:r w:rsidR="000011AF"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Centrale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au sol ? 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P</w:t>
      </w:r>
      <w:r w:rsidRPr="000011AF">
        <w:rPr>
          <w:rFonts w:ascii="Helvetica Neue" w:eastAsia="Times New Roman" w:hAnsi="Helvetica Neue" w:cs="Times New Roman"/>
          <w:sz w:val="24"/>
          <w:szCs w:val="24"/>
          <w:lang w:eastAsia="fr-FR"/>
        </w:rPr>
        <w:t>as facile de trouver un terrain adapté et cout de la structure supporté par ICEA alors qu’avec les ombrières on peut envisager une participation du propriétaire du parking.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42571E" w:rsidRDefault="009A5365" w:rsidP="0042571E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La future adoption de la Loi 2020 change la donne : pour tout nouveau bâtiment du tertiaire ayant une toiture de plus de 1000m2, 30 % de la surface doit être destinée à d’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auto-</w:t>
      </w:r>
      <w:r w:rsidR="0042571E"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>conso</w:t>
      </w:r>
      <w:r w:rsidRP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obligatoire. Le publique n’est pas concerné. Une proposition serait d’investir dans la centrale photovoltaïque et location au propriétaire. </w:t>
      </w:r>
      <w:r w:rsidR="0042571E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La loi reste encore à </w:t>
      </w:r>
      <w:r w:rsid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 éclaircie.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12F77" w:rsidRDefault="009A5365" w:rsidP="00C12F77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La construction d’ombrières ou de hangars pour agriculteurs peut </w:t>
      </w:r>
      <w:r w:rsidR="00C12F77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une piste pour ajouter à la prospection des toits </w:t>
      </w:r>
      <w:r w:rsidR="00043D2D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l'existant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. Se pose alors la question de qui doit payer l’infrastructure de la centrale photovoltaïque.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12F77" w:rsidRDefault="009A5365" w:rsidP="00C12F77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La question est liée à la disponibilité financière : </w:t>
      </w:r>
    </w:p>
    <w:p w:rsidR="00C12F77" w:rsidRPr="00C12F77" w:rsidRDefault="00C12F77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En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2021 après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les paiements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des 2 financements et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 restera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77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9A5365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338€. </w:t>
      </w:r>
    </w:p>
    <w:p w:rsidR="005D607F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2022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>,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2 projets</w:t>
      </w:r>
      <w:r w:rsidR="00740516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 :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043D2D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>, école Damas Auba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, passé au conseil municipal, et ateliers municipaux de Labège 40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k€ chacun, il restera 2</w:t>
      </w:r>
      <w:r w:rsidR="00043D2D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k€ après un emprunt de 30</w:t>
      </w:r>
      <w:r w:rsid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000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€. </w:t>
      </w:r>
    </w:p>
    <w:p w:rsidR="009A5365" w:rsidRPr="00C12F77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En 2023</w:t>
      </w:r>
      <w:r w:rsid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>,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39k€ dispo en fonds propres, l’équivalent d’un 36kWc. (il faut compter 80k€ environ pour un 100kWc). </w:t>
      </w:r>
    </w:p>
    <w:p w:rsidR="009A5365" w:rsidRPr="00C12F77" w:rsidRDefault="009A5365" w:rsidP="00C12F77">
      <w:pPr>
        <w:pStyle w:val="Paragraphedeliste"/>
        <w:numPr>
          <w:ilvl w:val="1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lastRenderedPageBreak/>
        <w:t xml:space="preserve">La capacité d’autofinancement doit </w:t>
      </w:r>
      <w:r w:rsidR="005D607F"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supérieure au remboursement de prêt pour que les banques suivent.</w:t>
      </w:r>
    </w:p>
    <w:p w:rsidR="009A5365" w:rsidRPr="00C12F77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12F77">
        <w:rPr>
          <w:rFonts w:ascii="Helvetica Neue" w:eastAsia="Times New Roman" w:hAnsi="Helvetica Neue" w:cs="Times New Roman"/>
          <w:sz w:val="24"/>
          <w:szCs w:val="24"/>
          <w:lang w:eastAsia="fr-FR"/>
        </w:rPr>
        <w:t>Il faut aller chercher des partenaires pour trouver des projets plus gros.</w:t>
      </w:r>
    </w:p>
    <w:p w:rsidR="00073A9A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Il faut trouver les projets de hangars avant construction pour éviter les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problèmes</w:t>
      </w:r>
      <w:r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structure liés à l’ancien, en cofinancement si besoin. </w:t>
      </w:r>
    </w:p>
    <w:p w:rsidR="009A5365" w:rsidRPr="005D607F" w:rsidRDefault="00073A9A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O</w:t>
      </w:r>
      <w:r w:rsidR="009A5365" w:rsidRPr="005D607F">
        <w:rPr>
          <w:rFonts w:ascii="Helvetica Neue" w:eastAsia="Times New Roman" w:hAnsi="Helvetica Neue" w:cs="Times New Roman"/>
          <w:sz w:val="24"/>
          <w:szCs w:val="24"/>
          <w:lang w:eastAsia="fr-FR"/>
        </w:rPr>
        <w:t>bjectif : construire l’équivalent de 100kWc/an.</w:t>
      </w:r>
    </w:p>
    <w:p w:rsidR="009A5365" w:rsidRPr="00073A9A" w:rsidRDefault="009A5365" w:rsidP="00073A9A">
      <w:pPr>
        <w:pStyle w:val="Paragraphedeliste"/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Aller voir les institutions comme la AREC, le </w:t>
      </w:r>
      <w:r w:rsidR="00BC761E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Sicoval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, … pour se faire connaitre et devenir un partenaire incontournable.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Compléter les groupes et sous-groupes de travail et fonctionnement des groupes.</w:t>
      </w:r>
      <w:r w:rsid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hyperlink r:id="rId8" w:tgtFrame="_blank" w:history="1">
        <w:r w:rsidRPr="009A5365">
          <w:rPr>
            <w:rFonts w:ascii="Helvetica Neue" w:eastAsia="Times New Roman" w:hAnsi="Helvetica Neue" w:cs="Times New Roman"/>
            <w:color w:val="FFCC13"/>
            <w:sz w:val="24"/>
            <w:szCs w:val="24"/>
            <w:u w:val="single"/>
            <w:lang w:eastAsia="fr-FR"/>
          </w:rPr>
          <w:t>https://lite.framacalc.org/9o69-8fkfn8e47a</w:t>
        </w:r>
      </w:hyperlink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  </w:t>
      </w:r>
    </w:p>
    <w:p w:rsidR="009A5365" w:rsidRPr="00073A9A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comm</w:t>
      </w:r>
      <w:r w:rsid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unication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8 </w:t>
      </w:r>
      <w:r w:rsidR="00073A9A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sous-groupes</w:t>
      </w:r>
    </w:p>
    <w:p w:rsidR="009A5365" w:rsidRPr="00073A9A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tech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>nique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BC761E"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: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3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D03932">
        <w:rPr>
          <w:rFonts w:ascii="Helvetica Neue" w:eastAsia="Times New Roman" w:hAnsi="Helvetica Neue" w:cs="Times New Roman"/>
          <w:sz w:val="24"/>
          <w:szCs w:val="24"/>
          <w:lang w:eastAsia="fr-FR"/>
        </w:rPr>
        <w:t>sous-groupes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</w:p>
    <w:p w:rsidR="009A5365" w:rsidRDefault="009A5365" w:rsidP="00073A9A">
      <w:pPr>
        <w:pStyle w:val="Paragraphedeliste"/>
        <w:numPr>
          <w:ilvl w:val="1"/>
          <w:numId w:val="7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>admin</w:t>
      </w:r>
      <w:r w:rsidR="000D0906">
        <w:rPr>
          <w:rFonts w:ascii="Helvetica Neue" w:eastAsia="Times New Roman" w:hAnsi="Helvetica Neue" w:cs="Times New Roman"/>
          <w:sz w:val="24"/>
          <w:szCs w:val="24"/>
          <w:lang w:eastAsia="fr-FR"/>
        </w:rPr>
        <w:t>istration</w:t>
      </w:r>
      <w:r w:rsidRPr="00073A9A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 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4 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>groupe</w:t>
      </w:r>
      <w:r w:rsidR="00740516">
        <w:rPr>
          <w:rFonts w:ascii="Helvetica Neue" w:eastAsia="Times New Roman" w:hAnsi="Helvetica Neue" w:cs="Times New Roman"/>
          <w:sz w:val="24"/>
          <w:szCs w:val="24"/>
          <w:lang w:eastAsia="fr-FR"/>
        </w:rPr>
        <w:t>s</w:t>
      </w:r>
    </w:p>
    <w:p w:rsidR="00DC5A12" w:rsidRPr="00DC5A12" w:rsidRDefault="00DC5A12" w:rsidP="00DC5A12">
      <w:pPr>
        <w:spacing w:after="0" w:line="240" w:lineRule="auto"/>
        <w:ind w:left="108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Le but est de déléguer et de ne pas entrer dans le détail de chaque sujet à chaque conseil. Chaque groupe est autonome, coordonné par son </w:t>
      </w:r>
      <w:r w:rsidR="00740516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animateur</w:t>
      </w: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et rend compte au conseil. </w:t>
      </w:r>
    </w:p>
    <w:p w:rsidR="00D03932" w:rsidRPr="009A5365" w:rsidRDefault="00D03932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Il faut définir le niveau de décisions, d'initiative</w:t>
      </w:r>
      <w:r w:rsidR="009B26C0">
        <w:rPr>
          <w:rFonts w:ascii="Helvetica Neue" w:eastAsia="Times New Roman" w:hAnsi="Helvetica Neue" w:cs="Times New Roman"/>
          <w:sz w:val="24"/>
          <w:szCs w:val="24"/>
          <w:lang w:eastAsia="fr-FR"/>
        </w:rPr>
        <w:t>s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que chaque groupe peut prendre</w:t>
      </w:r>
      <w:r w:rsidR="009B26C0">
        <w:rPr>
          <w:rFonts w:ascii="Helvetica Neue" w:eastAsia="Times New Roman" w:hAnsi="Helvetica Neue" w:cs="Times New Roman"/>
          <w:sz w:val="24"/>
          <w:szCs w:val="24"/>
          <w:lang w:eastAsia="fr-FR"/>
        </w:rPr>
        <w:t>.</w:t>
      </w:r>
      <w:bookmarkStart w:id="0" w:name="_GoBack"/>
      <w:bookmarkEnd w:id="0"/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Problème de la communication, il y a beaucoup de taches qui n’ont pas trouvé preneur, notamment la presse, le site web (tenu actuellement par Jean-Paul). Plusieurs membres contribuent à plusieurs groupes/sous-groupes.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Evènements : deux évènements organisés par Icéa se dessinent, deux autres où nous pourrions être présents : on en parle, sans rentrer dans les détails d'organisation, mais pour valider le principe. 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6605D8" w:rsidRDefault="009A5365" w:rsidP="006605D8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WeThePower : projection/débat à Montgiscard un samedi 18 ou 25/9. </w:t>
      </w:r>
      <w:r w:rsidR="00DC5A12"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Horaire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à définir. </w:t>
      </w:r>
      <w:r w:rsidR="00DC5A12"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Date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retenue : le 25, 18h. Prévenir que ce film est en VO (anglais) sous-ti</w:t>
      </w:r>
      <w:r w:rsid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>tré. Le film est disponible ici :</w:t>
      </w:r>
      <w:r w:rsidRP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hyperlink r:id="rId9" w:tgtFrame="_blank" w:history="1">
        <w:r w:rsidRPr="006605D8">
          <w:rPr>
            <w:rFonts w:ascii="Helvetica Neue" w:eastAsia="Times New Roman" w:hAnsi="Helvetica Neue" w:cs="Times New Roman"/>
            <w:color w:val="FFCC13"/>
            <w:sz w:val="24"/>
            <w:szCs w:val="24"/>
            <w:u w:val="single"/>
            <w:lang w:eastAsia="fr-FR"/>
          </w:rPr>
          <w:t>https://www.youtube.com/watch?v=75A9WGxoUn8</w:t>
        </w:r>
      </w:hyperlink>
    </w:p>
    <w:p w:rsidR="009A5365" w:rsidRPr="009A5365" w:rsidRDefault="00DC5A12" w:rsidP="000C0C51">
      <w:pPr>
        <w:spacing w:after="0" w:line="240" w:lineRule="auto"/>
        <w:ind w:left="70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38’ + 10’ pour Energie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partagée. Jean-Paul doit signer la convention rapidement pour obtenir la copie du film qui doit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transformé au format projecteur numérique avant les congés d’été. Le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projectionniste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propose d’envoyer l’info sur sa liste de </w:t>
      </w:r>
      <w:r w:rsidR="006605D8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diffusion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400 personnes. Faire venir Andréas </w:t>
      </w:r>
      <w:r w:rsidR="006605D8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Rudinger </w:t>
      </w:r>
      <w:r w:rsidR="009A5365"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un sociétaire qui animerai le débat.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0C0C51" w:rsidRDefault="009A5365" w:rsidP="000C0C5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Odars : journée nature le dimanche 12/9, inauguration prévue par 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l'organisation Icéa doit entrer en contact</w:t>
      </w:r>
      <w:r w:rsidR="000C0C51"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. 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T</w:t>
      </w:r>
      <w:r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enue d’un</w:t>
      </w:r>
      <w:r w:rsidR="000C0C51" w:rsidRP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> stand</w:t>
      </w:r>
      <w:r w:rsidR="000C0C5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par Icéa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734F1" w:rsidRDefault="009A5365" w:rsidP="00C734F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 : répondre à la lettre sur les 4 mois d’économie sociale et solidaire. L’organisateur attend nos propositions : parler du projet de toit de l’école Dama</w:t>
      </w:r>
      <w:r w:rsid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s Auba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, proposer un ciné débat avec le film We The Power pour le mois « découvrir l’ESS », stand si besoin.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C734F1" w:rsidRDefault="009A5365" w:rsidP="00C734F1">
      <w:pPr>
        <w:pStyle w:val="Paragraphedeliste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Goyrans : </w:t>
      </w:r>
      <w:r w:rsid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H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éberge la fête de la réserve, un </w:t>
      </w:r>
      <w:r w:rsidR="00C734F1"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évènement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organisé par la réserve le 19/9 avec des stands.</w:t>
      </w:r>
      <w:r w:rsid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Icéa pourrait y participer.</w:t>
      </w:r>
      <w:r w:rsidRPr="00C734F1">
        <w:rPr>
          <w:rFonts w:ascii="Helvetica Neue" w:eastAsia="Times New Roman" w:hAnsi="Helvetica Neue" w:cs="Times New Roman"/>
          <w:sz w:val="24"/>
          <w:szCs w:val="24"/>
          <w:lang w:eastAsia="fr-FR"/>
        </w:rPr>
        <w:t>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532DCE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142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Organisation des prochains conseils coopératifs :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E032D2">
      <w:pPr>
        <w:spacing w:after="0" w:line="240" w:lineRule="auto"/>
        <w:ind w:left="70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Jean-Paul souhaite espacer les réunions du conseil, l’avis n’est pas partagé, d’autres sont plutôt pour garder une fréquence mensuelle, quitte à ce qu’il soit moins long.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9A5365" w:rsidRDefault="009A5365" w:rsidP="00E2790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284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9A5365">
        <w:rPr>
          <w:rFonts w:ascii="Helvetica Neue" w:eastAsia="Times New Roman" w:hAnsi="Helvetica Neue" w:cs="Times New Roman"/>
          <w:sz w:val="24"/>
          <w:szCs w:val="24"/>
          <w:lang w:eastAsia="fr-FR"/>
        </w:rPr>
        <w:t>Avancement des projets en cours et futurs. 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9A5365" w:rsidRPr="00E032D2" w:rsidRDefault="00E032D2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S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DIS de 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Montgiscard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9KWc, Autan Solaire est l’installateur, problème de pose de poutres semble-t-il résolu mais à vérifier avec l’installa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teur. L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e permis de construire modificatif vient d’être obtenu, on 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attend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la réponse d’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Enedis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pour la demande de 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raccordement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qui vient d’</w:t>
      </w:r>
      <w:r w:rsidR="002D5F2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être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faite par Jean-Paul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.</w:t>
      </w:r>
    </w:p>
    <w:p w:rsidR="009A5365" w:rsidRPr="00E032D2" w:rsidRDefault="002D5F2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Espanès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: 36KWc, 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1ere tranche faite. En retard car l’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agriculteur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demande la pose d’un feutre sous le bac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acier pour éviter la condensation 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au-dessus</w:t>
      </w:r>
      <w:r w:rsidR="009A5365"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de ses récoltes.</w:t>
      </w:r>
    </w:p>
    <w:p w:rsidR="009A5365" w:rsidRPr="00E032D2" w:rsidRDefault="009A536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 : Ecole Dama</w:t>
      </w:r>
      <w:r w:rsidR="002D5F25">
        <w:rPr>
          <w:rFonts w:ascii="Helvetica Neue" w:eastAsia="Times New Roman" w:hAnsi="Helvetica Neue" w:cs="Times New Roman"/>
          <w:sz w:val="24"/>
          <w:szCs w:val="24"/>
          <w:lang w:eastAsia="fr-FR"/>
        </w:rPr>
        <w:t>s Au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ba 36KWC intégré en toiture (surcout), 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La commune</w:t>
      </w: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envisage le gymnase, voir le toit du boulodrome ?</w:t>
      </w:r>
    </w:p>
    <w:p w:rsidR="009A5365" w:rsidRPr="00E032D2" w:rsidRDefault="009A5365" w:rsidP="00E032D2">
      <w:pPr>
        <w:pStyle w:val="Paragraphedeliste"/>
        <w:numPr>
          <w:ilvl w:val="0"/>
          <w:numId w:val="14"/>
        </w:num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E032D2">
        <w:rPr>
          <w:rFonts w:ascii="Helvetica Neue" w:eastAsia="Times New Roman" w:hAnsi="Helvetica Neue" w:cs="Times New Roman"/>
          <w:sz w:val="24"/>
          <w:szCs w:val="24"/>
          <w:lang w:eastAsia="fr-FR"/>
        </w:rPr>
        <w:t>Labège : ateliers municipaux : il faut renforcer la toiture (5k€)</w:t>
      </w:r>
      <w:r w:rsidR="00BC761E">
        <w:rPr>
          <w:rFonts w:ascii="Helvetica Neue" w:eastAsia="Times New Roman" w:hAnsi="Helvetica Neue" w:cs="Times New Roman"/>
          <w:sz w:val="24"/>
          <w:szCs w:val="24"/>
          <w:lang w:eastAsia="fr-FR"/>
        </w:rPr>
        <w:t>. Attente de devis sur ce point. Et avancement de l'accord au niveau du CM.</w:t>
      </w:r>
    </w:p>
    <w:p w:rsidR="009A5365" w:rsidRPr="009A5365" w:rsidRDefault="009A5365" w:rsidP="009A5365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7C34CE" w:rsidRDefault="007C34CE" w:rsidP="0096254C">
      <w:pPr>
        <w:rPr>
          <w:rFonts w:ascii="Times New Roman" w:hAnsi="Times New Roman" w:cs="Times New Roman"/>
          <w:sz w:val="24"/>
          <w:szCs w:val="24"/>
        </w:rPr>
      </w:pPr>
    </w:p>
    <w:sectPr w:rsidR="007C34CE" w:rsidSect="001F4D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F2E" w:rsidRDefault="00C24F2E" w:rsidP="007C34CE">
      <w:pPr>
        <w:spacing w:after="0" w:line="240" w:lineRule="auto"/>
      </w:pPr>
      <w:r>
        <w:separator/>
      </w:r>
    </w:p>
  </w:endnote>
  <w:endnote w:type="continuationSeparator" w:id="0">
    <w:p w:rsidR="00C24F2E" w:rsidRDefault="00C24F2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0809A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AC5DC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F2E" w:rsidRDefault="00C24F2E" w:rsidP="007C34CE">
      <w:pPr>
        <w:spacing w:after="0" w:line="240" w:lineRule="auto"/>
      </w:pPr>
      <w:r>
        <w:separator/>
      </w:r>
    </w:p>
  </w:footnote>
  <w:footnote w:type="continuationSeparator" w:id="0">
    <w:p w:rsidR="00C24F2E" w:rsidRDefault="00C24F2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28D"/>
    <w:multiLevelType w:val="multilevel"/>
    <w:tmpl w:val="94D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C7552"/>
    <w:multiLevelType w:val="multilevel"/>
    <w:tmpl w:val="220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F0ED7"/>
    <w:multiLevelType w:val="hybridMultilevel"/>
    <w:tmpl w:val="D56E970E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7D4872"/>
    <w:multiLevelType w:val="hybridMultilevel"/>
    <w:tmpl w:val="12D26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60DD4"/>
    <w:multiLevelType w:val="multilevel"/>
    <w:tmpl w:val="750C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B35E5"/>
    <w:multiLevelType w:val="multilevel"/>
    <w:tmpl w:val="BE40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00608"/>
    <w:multiLevelType w:val="multilevel"/>
    <w:tmpl w:val="244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30202"/>
    <w:multiLevelType w:val="multilevel"/>
    <w:tmpl w:val="C17E8ED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8D0373F"/>
    <w:multiLevelType w:val="multilevel"/>
    <w:tmpl w:val="2F5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7110F"/>
    <w:multiLevelType w:val="multilevel"/>
    <w:tmpl w:val="C17E8ED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65"/>
    <w:rsid w:val="000011AF"/>
    <w:rsid w:val="00043D2D"/>
    <w:rsid w:val="00053792"/>
    <w:rsid w:val="00073A9A"/>
    <w:rsid w:val="000B6E3F"/>
    <w:rsid w:val="000C0C51"/>
    <w:rsid w:val="000D0906"/>
    <w:rsid w:val="000E312E"/>
    <w:rsid w:val="0012255F"/>
    <w:rsid w:val="001A2EE0"/>
    <w:rsid w:val="001C6B52"/>
    <w:rsid w:val="001E36B9"/>
    <w:rsid w:val="001F4DA5"/>
    <w:rsid w:val="00226905"/>
    <w:rsid w:val="002D5F25"/>
    <w:rsid w:val="00326195"/>
    <w:rsid w:val="0035399B"/>
    <w:rsid w:val="00355AB3"/>
    <w:rsid w:val="003E01AD"/>
    <w:rsid w:val="0042571E"/>
    <w:rsid w:val="00492A08"/>
    <w:rsid w:val="004C1B72"/>
    <w:rsid w:val="005058E6"/>
    <w:rsid w:val="00532DCE"/>
    <w:rsid w:val="005869D2"/>
    <w:rsid w:val="0059567D"/>
    <w:rsid w:val="005D607F"/>
    <w:rsid w:val="006605D8"/>
    <w:rsid w:val="00740516"/>
    <w:rsid w:val="00743673"/>
    <w:rsid w:val="007819FA"/>
    <w:rsid w:val="00786B4A"/>
    <w:rsid w:val="0079197E"/>
    <w:rsid w:val="007C34CE"/>
    <w:rsid w:val="007D298B"/>
    <w:rsid w:val="00816DC1"/>
    <w:rsid w:val="00851ADC"/>
    <w:rsid w:val="008523C2"/>
    <w:rsid w:val="0091060A"/>
    <w:rsid w:val="0096254C"/>
    <w:rsid w:val="009A5365"/>
    <w:rsid w:val="009B26C0"/>
    <w:rsid w:val="009B5A7F"/>
    <w:rsid w:val="00A07B98"/>
    <w:rsid w:val="00B0281B"/>
    <w:rsid w:val="00B03B8E"/>
    <w:rsid w:val="00BA18C2"/>
    <w:rsid w:val="00BB6C68"/>
    <w:rsid w:val="00BC761E"/>
    <w:rsid w:val="00BE0BCB"/>
    <w:rsid w:val="00C12F77"/>
    <w:rsid w:val="00C21322"/>
    <w:rsid w:val="00C24F2E"/>
    <w:rsid w:val="00C52B5B"/>
    <w:rsid w:val="00C734F1"/>
    <w:rsid w:val="00C843DF"/>
    <w:rsid w:val="00CA72DD"/>
    <w:rsid w:val="00CF37CE"/>
    <w:rsid w:val="00D03932"/>
    <w:rsid w:val="00DC5A12"/>
    <w:rsid w:val="00E032D2"/>
    <w:rsid w:val="00E16B39"/>
    <w:rsid w:val="00E27901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14E456-6BF4-494E-8779-196A007B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5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9A5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.framacalc.org/9o69-8fkfn8e47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tYMM8mdwnNKJ8s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5A9WGxoUn8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35</TotalTime>
  <Pages>3</Pages>
  <Words>893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2021-07-01T08:20:00Z</dcterms:created>
  <dcterms:modified xsi:type="dcterms:W3CDTF">2021-07-01T08:55:00Z</dcterms:modified>
</cp:coreProperties>
</file>