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A16D9" w14:textId="77777777" w:rsidR="000C574E" w:rsidRDefault="00E540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</w:p>
    <w:p w14:paraId="153B3D47" w14:textId="77777777" w:rsidR="000C574E" w:rsidRDefault="003B19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540DF">
        <w:rPr>
          <w:rFonts w:ascii="Times New Roman" w:hAnsi="Times New Roman" w:cs="Times New Roman"/>
          <w:sz w:val="24"/>
          <w:szCs w:val="24"/>
        </w:rPr>
        <w:t xml:space="preserve">onseil coopératif en Visio du </w:t>
      </w:r>
      <w:r w:rsidR="004B0CB1">
        <w:rPr>
          <w:rFonts w:ascii="Times New Roman" w:hAnsi="Times New Roman" w:cs="Times New Roman"/>
          <w:sz w:val="24"/>
          <w:szCs w:val="24"/>
        </w:rPr>
        <w:t>28/08/2024</w:t>
      </w:r>
    </w:p>
    <w:p w14:paraId="1CAA9A59" w14:textId="77777777" w:rsidR="000C574E" w:rsidRDefault="000C57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>
        <w:trPr>
          <w:trHeight w:val="30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676309CA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  <w:r w:rsidR="005541BE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0C574E" w14:paraId="1FC49C7D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7056221A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77777777" w:rsidR="000C574E" w:rsidRDefault="0066428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6C405E1E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1AE1C56C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085C76EE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F8312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David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Trébosc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42448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0905C" w14:textId="77777777"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EE7B8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61C2A200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7777777"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78BCD29E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61422BFD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50FB876D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77777777"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2D448F4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77777777" w:rsidR="000C574E" w:rsidRDefault="00F16B2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17AA4927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6F60F75F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0C574E" w14:paraId="337F1A4D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77777777" w:rsidR="000C574E" w:rsidRDefault="00033D1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3102B1A1" w14:textId="77777777" w:rsidR="000C574E" w:rsidRDefault="00E540DF" w:rsidP="00F16B20">
      <w:pPr>
        <w:pStyle w:val="Titre1"/>
      </w:pPr>
      <w:r>
        <w:t>Choix du maitre du temps et du secrétaire</w:t>
      </w:r>
      <w:r w:rsidR="004B0CB1">
        <w:t> : 1 mn</w:t>
      </w:r>
    </w:p>
    <w:p w14:paraId="4F6538CA" w14:textId="77777777" w:rsidR="000C574E" w:rsidRDefault="00E540DF">
      <w:r>
        <w:t xml:space="preserve">Maitre du temps : </w:t>
      </w:r>
      <w:r w:rsidR="00033D1E">
        <w:t>François</w:t>
      </w:r>
    </w:p>
    <w:p w14:paraId="79408C46" w14:textId="77777777" w:rsidR="000C574E" w:rsidRDefault="00E540DF">
      <w:r>
        <w:t xml:space="preserve">Secrétaire : </w:t>
      </w:r>
      <w:r w:rsidR="00033D1E">
        <w:t>Patrick</w:t>
      </w:r>
    </w:p>
    <w:p w14:paraId="3C52530A" w14:textId="77777777" w:rsidR="00033D1E" w:rsidRDefault="00033D1E"/>
    <w:p w14:paraId="3D4878FB" w14:textId="77777777" w:rsidR="000C574E" w:rsidRDefault="00E540DF" w:rsidP="00F16B20">
      <w:pPr>
        <w:pStyle w:val="Titre1"/>
      </w:pPr>
      <w:r>
        <w:t>Acceptation des nouveaux sociétaires et constatation du capital social : Claire</w:t>
      </w:r>
      <w:r w:rsidR="004B0CB1">
        <w:t xml:space="preserve"> – 5 mn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269"/>
        <w:gridCol w:w="672"/>
        <w:gridCol w:w="583"/>
        <w:gridCol w:w="2835"/>
        <w:gridCol w:w="1466"/>
        <w:gridCol w:w="539"/>
      </w:tblGrid>
      <w:tr w:rsidR="00F16B20" w:rsidRPr="00F16B20" w14:paraId="751D34F0" w14:textId="77777777" w:rsidTr="00F16B20">
        <w:trPr>
          <w:trHeight w:val="375"/>
        </w:trPr>
        <w:tc>
          <w:tcPr>
            <w:tcW w:w="1276" w:type="dxa"/>
            <w:noWrap/>
            <w:vAlign w:val="center"/>
            <w:hideMark/>
          </w:tcPr>
          <w:p w14:paraId="20560090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ICEA-493</w:t>
            </w:r>
          </w:p>
        </w:tc>
        <w:tc>
          <w:tcPr>
            <w:tcW w:w="2269" w:type="dxa"/>
            <w:noWrap/>
            <w:vAlign w:val="center"/>
            <w:hideMark/>
          </w:tcPr>
          <w:p w14:paraId="1E6063D0" w14:textId="77777777" w:rsidR="00F16B20" w:rsidRPr="00F16B20" w:rsidRDefault="00F16B20" w:rsidP="00F16B20">
            <w:pPr>
              <w:suppressAutoHyphens w:val="0"/>
              <w:spacing w:after="0" w:line="240" w:lineRule="auto"/>
              <w:ind w:left="-210" w:firstLine="21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LAVABRE Dominique</w:t>
            </w:r>
          </w:p>
        </w:tc>
        <w:tc>
          <w:tcPr>
            <w:tcW w:w="672" w:type="dxa"/>
            <w:vAlign w:val="center"/>
            <w:hideMark/>
          </w:tcPr>
          <w:p w14:paraId="72E1F1AF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583" w:type="dxa"/>
            <w:vAlign w:val="center"/>
            <w:hideMark/>
          </w:tcPr>
          <w:p w14:paraId="6101BF95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835" w:type="dxa"/>
            <w:noWrap/>
            <w:vAlign w:val="center"/>
            <w:hideMark/>
          </w:tcPr>
          <w:p w14:paraId="1B1F9E75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FR-31190 Miremont</w:t>
            </w:r>
          </w:p>
        </w:tc>
        <w:tc>
          <w:tcPr>
            <w:tcW w:w="1466" w:type="dxa"/>
            <w:vAlign w:val="center"/>
            <w:hideMark/>
          </w:tcPr>
          <w:p w14:paraId="270EB47D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15/07/2024</w:t>
            </w:r>
          </w:p>
        </w:tc>
        <w:tc>
          <w:tcPr>
            <w:tcW w:w="539" w:type="dxa"/>
            <w:hideMark/>
          </w:tcPr>
          <w:p w14:paraId="7A2EEBE9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RV</w:t>
            </w:r>
          </w:p>
        </w:tc>
      </w:tr>
      <w:tr w:rsidR="00F16B20" w:rsidRPr="00F16B20" w14:paraId="7C0B7FC4" w14:textId="77777777" w:rsidTr="00F16B20">
        <w:trPr>
          <w:trHeight w:val="375"/>
        </w:trPr>
        <w:tc>
          <w:tcPr>
            <w:tcW w:w="1276" w:type="dxa"/>
            <w:noWrap/>
            <w:vAlign w:val="center"/>
            <w:hideMark/>
          </w:tcPr>
          <w:p w14:paraId="7C84DF95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ICEA-492</w:t>
            </w:r>
          </w:p>
        </w:tc>
        <w:tc>
          <w:tcPr>
            <w:tcW w:w="2269" w:type="dxa"/>
            <w:noWrap/>
            <w:vAlign w:val="center"/>
            <w:hideMark/>
          </w:tcPr>
          <w:p w14:paraId="108255D6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PEIGNIER Naël</w:t>
            </w:r>
          </w:p>
        </w:tc>
        <w:tc>
          <w:tcPr>
            <w:tcW w:w="672" w:type="dxa"/>
            <w:vAlign w:val="center"/>
            <w:hideMark/>
          </w:tcPr>
          <w:p w14:paraId="7323AC36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83" w:type="dxa"/>
            <w:vAlign w:val="center"/>
            <w:hideMark/>
          </w:tcPr>
          <w:p w14:paraId="3A9279AC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835" w:type="dxa"/>
            <w:noWrap/>
            <w:vAlign w:val="center"/>
            <w:hideMark/>
          </w:tcPr>
          <w:p w14:paraId="20527E3F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FR-31400 Toulouse</w:t>
            </w:r>
          </w:p>
        </w:tc>
        <w:tc>
          <w:tcPr>
            <w:tcW w:w="1466" w:type="dxa"/>
            <w:vAlign w:val="center"/>
            <w:hideMark/>
          </w:tcPr>
          <w:p w14:paraId="17C20AA9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13/07/2024</w:t>
            </w:r>
          </w:p>
        </w:tc>
        <w:tc>
          <w:tcPr>
            <w:tcW w:w="539" w:type="dxa"/>
            <w:hideMark/>
          </w:tcPr>
          <w:p w14:paraId="0A1FABB9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</w:t>
            </w:r>
          </w:p>
        </w:tc>
      </w:tr>
      <w:tr w:rsidR="00F16B20" w:rsidRPr="00F16B20" w14:paraId="49624BC8" w14:textId="77777777" w:rsidTr="00F16B20">
        <w:trPr>
          <w:trHeight w:val="375"/>
        </w:trPr>
        <w:tc>
          <w:tcPr>
            <w:tcW w:w="1276" w:type="dxa"/>
            <w:noWrap/>
            <w:vAlign w:val="center"/>
            <w:hideMark/>
          </w:tcPr>
          <w:p w14:paraId="60317ECF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ICEA-491</w:t>
            </w:r>
          </w:p>
        </w:tc>
        <w:tc>
          <w:tcPr>
            <w:tcW w:w="2269" w:type="dxa"/>
            <w:noWrap/>
            <w:vAlign w:val="center"/>
            <w:hideMark/>
          </w:tcPr>
          <w:p w14:paraId="65DAA7BC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CHICOT Pascal</w:t>
            </w:r>
          </w:p>
        </w:tc>
        <w:tc>
          <w:tcPr>
            <w:tcW w:w="672" w:type="dxa"/>
            <w:vAlign w:val="center"/>
            <w:hideMark/>
          </w:tcPr>
          <w:p w14:paraId="1061BDA7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583" w:type="dxa"/>
            <w:vAlign w:val="center"/>
            <w:hideMark/>
          </w:tcPr>
          <w:p w14:paraId="10B567CB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835" w:type="dxa"/>
            <w:noWrap/>
            <w:vAlign w:val="center"/>
            <w:hideMark/>
          </w:tcPr>
          <w:p w14:paraId="1A5B8C19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FR-31320 </w:t>
            </w:r>
            <w:proofErr w:type="spellStart"/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Castanet</w:t>
            </w:r>
            <w:proofErr w:type="spellEnd"/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Tolosan</w:t>
            </w:r>
            <w:proofErr w:type="spellEnd"/>
          </w:p>
        </w:tc>
        <w:tc>
          <w:tcPr>
            <w:tcW w:w="1466" w:type="dxa"/>
            <w:vAlign w:val="center"/>
            <w:hideMark/>
          </w:tcPr>
          <w:p w14:paraId="451A5B25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04/07/2024</w:t>
            </w:r>
          </w:p>
        </w:tc>
        <w:tc>
          <w:tcPr>
            <w:tcW w:w="539" w:type="dxa"/>
            <w:hideMark/>
          </w:tcPr>
          <w:p w14:paraId="1F277FE6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</w:t>
            </w:r>
          </w:p>
        </w:tc>
      </w:tr>
      <w:tr w:rsidR="00F16B20" w:rsidRPr="00F16B20" w14:paraId="51DB5842" w14:textId="77777777" w:rsidTr="00F16B20">
        <w:trPr>
          <w:trHeight w:val="375"/>
        </w:trPr>
        <w:tc>
          <w:tcPr>
            <w:tcW w:w="1276" w:type="dxa"/>
            <w:noWrap/>
            <w:vAlign w:val="center"/>
            <w:hideMark/>
          </w:tcPr>
          <w:p w14:paraId="5B021E75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ICEA-489</w:t>
            </w:r>
          </w:p>
        </w:tc>
        <w:tc>
          <w:tcPr>
            <w:tcW w:w="2269" w:type="dxa"/>
            <w:noWrap/>
            <w:vAlign w:val="center"/>
            <w:hideMark/>
          </w:tcPr>
          <w:p w14:paraId="7B57506F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LANGRY Pierre</w:t>
            </w:r>
          </w:p>
        </w:tc>
        <w:tc>
          <w:tcPr>
            <w:tcW w:w="672" w:type="dxa"/>
            <w:vAlign w:val="center"/>
            <w:hideMark/>
          </w:tcPr>
          <w:p w14:paraId="5FB59BAC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583" w:type="dxa"/>
            <w:vAlign w:val="center"/>
            <w:hideMark/>
          </w:tcPr>
          <w:p w14:paraId="5521FE4F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835" w:type="dxa"/>
            <w:noWrap/>
            <w:vAlign w:val="center"/>
            <w:hideMark/>
          </w:tcPr>
          <w:p w14:paraId="1425FAF6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FR-44600 Saint Nazaire</w:t>
            </w:r>
          </w:p>
        </w:tc>
        <w:tc>
          <w:tcPr>
            <w:tcW w:w="1466" w:type="dxa"/>
            <w:vAlign w:val="center"/>
            <w:hideMark/>
          </w:tcPr>
          <w:p w14:paraId="1019762D" w14:textId="77777777" w:rsidR="00F16B20" w:rsidRPr="00F16B20" w:rsidRDefault="00F16B20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23/06/2024</w:t>
            </w:r>
          </w:p>
        </w:tc>
        <w:tc>
          <w:tcPr>
            <w:tcW w:w="539" w:type="dxa"/>
            <w:hideMark/>
          </w:tcPr>
          <w:p w14:paraId="3BD768C6" w14:textId="77777777" w:rsidR="00F16B20" w:rsidRPr="00F16B20" w:rsidRDefault="0066428B" w:rsidP="00F16B20">
            <w:pPr>
              <w:suppressAutoHyphens w:val="0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RV</w:t>
            </w:r>
            <w:r w:rsidR="00F16B20" w:rsidRPr="00F16B2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</w:t>
            </w:r>
          </w:p>
        </w:tc>
      </w:tr>
    </w:tbl>
    <w:p w14:paraId="66D5BE21" w14:textId="77777777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 nouveau capital social est de   </w:t>
      </w:r>
      <w:r w:rsidRPr="00F16B2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175 750 € </w:t>
      </w:r>
    </w:p>
    <w:p w14:paraId="30EBF63E" w14:textId="77777777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>Soit 3515 parts et 467 sociétaires</w:t>
      </w:r>
    </w:p>
    <w:p w14:paraId="675284D5" w14:textId="77777777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> Le conseil valide les 4 nouveaux sociétaires et constate le nouveau capital.</w:t>
      </w:r>
    </w:p>
    <w:p w14:paraId="2B523749" w14:textId="77777777" w:rsidR="004B0CB1" w:rsidRPr="00F16B20" w:rsidRDefault="004B0CB1" w:rsidP="00F16B20">
      <w:pPr>
        <w:pStyle w:val="Titre1"/>
      </w:pPr>
      <w:r w:rsidRPr="00F16B20">
        <w:lastRenderedPageBreak/>
        <w:t>A</w:t>
      </w:r>
      <w:r w:rsidR="00E2383C" w:rsidRPr="00F16B20">
        <w:t>nimation :</w:t>
      </w:r>
      <w:r w:rsidRPr="00F16B20">
        <w:t xml:space="preserve"> Mireille - 30 mn</w:t>
      </w:r>
    </w:p>
    <w:p w14:paraId="0C1FC61D" w14:textId="26B10F44" w:rsidR="004B0CB1" w:rsidRPr="003A76B7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>Ciné débat : Quoi ? Quand ? Où ?</w:t>
      </w:r>
    </w:p>
    <w:p w14:paraId="293D0697" w14:textId="77777777" w:rsidR="002231D3" w:rsidRDefault="003A76B7" w:rsidP="003A76B7">
      <w:pPr>
        <w:suppressAutoHyphens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Validation du Ciné 113 géré par la MJC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Castanet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Tolosan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Faut-il choisir un thème transversal comme 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«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transition énergétique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 »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bien 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thème plus précis comme « comment le citoyen peut agir ? » ?                                                                        </w:t>
      </w:r>
      <w:bookmarkStart w:id="0" w:name="_Hlk175908898"/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→ Jean-Paul </w:t>
      </w:r>
      <w:bookmarkEnd w:id="0"/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voit Naël pour le choix du film                                                                                      </w:t>
      </w:r>
      <w:r w:rsidR="002231D3"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→ 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Jean-Pierre en lien avec la MJC confirme la date de projection                                                    sachant que nous devons transmettre les informations au service Com de la mairie de Castanet </w:t>
      </w:r>
      <w:r w:rsidR="002231D3" w:rsidRPr="002231D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avant le 2 septembre </w:t>
      </w:r>
    </w:p>
    <w:p w14:paraId="29DF9104" w14:textId="3195DEBE" w:rsidR="004B0CB1" w:rsidRDefault="004B0CB1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Damas Auba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14:paraId="0A74DC80" w14:textId="6BE5D1B8" w:rsidR="00E2383C" w:rsidRPr="004B0CB1" w:rsidRDefault="002231D3" w:rsidP="002231D3">
      <w:pPr>
        <w:suppressAutoHyphens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Prévue le 7 novembre à 18H30</w:t>
      </w:r>
    </w:p>
    <w:p w14:paraId="403BD83E" w14:textId="0980451E" w:rsidR="004B0CB1" w:rsidRDefault="004B0CB1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Rappel des dates des autres particip</w:t>
      </w:r>
      <w:r w:rsidR="00E2383C"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ations </w:t>
      </w:r>
      <w:r w:rsidR="001D688B">
        <w:rPr>
          <w:rFonts w:ascii="Times New Roman" w:eastAsia="Times New Roman" w:hAnsi="Times New Roman" w:cs="Times New Roman"/>
          <w:sz w:val="24"/>
          <w:szCs w:val="24"/>
          <w:lang w:eastAsia="fr-FR"/>
        </w:rPr>
        <w:t>d’Icéa :</w:t>
      </w:r>
    </w:p>
    <w:p w14:paraId="323D3D88" w14:textId="77777777" w:rsidR="004C1D3E" w:rsidRDefault="004C1D3E" w:rsidP="004C1D3E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6375E16" w14:textId="0E8DC7EF" w:rsidR="001D688B" w:rsidRDefault="001D688B" w:rsidP="001D688B">
      <w:pPr>
        <w:pStyle w:val="Paragraphedeliste"/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Fête des Confluences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29 septembre 2024 à Le Vernet – 9H00 à 18H00 – stand ICEA/RV – animation fours solaires</w:t>
      </w:r>
      <w:r w:rsid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bookmarkStart w:id="1" w:name="_Hlk175908903"/>
      <w:r w:rsidRPr="001D688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→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Vincent nous transmettra un planning horaire pour s’inscrire</w:t>
      </w:r>
    </w:p>
    <w:p w14:paraId="10B22EEE" w14:textId="77777777" w:rsidR="004C1D3E" w:rsidRDefault="004C1D3E" w:rsidP="004C1D3E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bookmarkEnd w:id="1"/>
    <w:p w14:paraId="19CD0D65" w14:textId="77777777" w:rsidR="004C1D3E" w:rsidRDefault="004C1D3E" w:rsidP="004C1D3E">
      <w:pPr>
        <w:pStyle w:val="Paragraphedeliste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Campestral</w:t>
      </w:r>
      <w:proofErr w:type="spellEnd"/>
      <w:r w:rsidRP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</w:t>
      </w:r>
      <w:proofErr w:type="spellEnd"/>
      <w:r w:rsidRP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14 et 15 septembre 2024/ prévoir la tenue d’un stand pendant les 2 après-midis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→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Claire</w:t>
      </w:r>
      <w:r w:rsidRPr="004C1D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transmettra un planning horaire pour s’inscrire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Christian récupèrera le matériel nécessaire au Périscope.</w:t>
      </w:r>
    </w:p>
    <w:p w14:paraId="6A879B87" w14:textId="77777777" w:rsidR="004C1D3E" w:rsidRPr="004C1D3E" w:rsidRDefault="004C1D3E" w:rsidP="004C1D3E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E26C19" w14:textId="3AD510B1" w:rsidR="00224AF6" w:rsidRDefault="004C1D3E" w:rsidP="004C1D3E">
      <w:pPr>
        <w:pStyle w:val="Paragraphedeliste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Les </w:t>
      </w:r>
      <w:proofErr w:type="spellStart"/>
      <w:r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Randovales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2024 à Ramonville au château de Soule les 12 et 13 octobre 2024 :</w:t>
      </w:r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</w:t>
      </w:r>
      <w:r w:rsidR="00197E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</w:t>
      </w:r>
      <w:r w:rsidR="00224AF6" w:rsidRP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>→</w:t>
      </w:r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Patrick se renseigne auprès de la mairie</w:t>
      </w:r>
    </w:p>
    <w:p w14:paraId="0F59E063" w14:textId="77777777" w:rsidR="00224AF6" w:rsidRPr="00224AF6" w:rsidRDefault="00224AF6" w:rsidP="00224AF6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0626B6A" w14:textId="77777777" w:rsidR="004B0CB1" w:rsidRPr="004B0CB1" w:rsidRDefault="004B0CB1" w:rsidP="00F16B20">
      <w:pPr>
        <w:pStyle w:val="Titre1"/>
        <w:rPr>
          <w:lang w:eastAsia="fr-FR"/>
        </w:rPr>
      </w:pPr>
      <w:r w:rsidRPr="004B0CB1">
        <w:rPr>
          <w:lang w:eastAsia="fr-FR"/>
        </w:rPr>
        <w:t>Communication : Caroline et/ou Jean-Paul - 20 mn</w:t>
      </w:r>
    </w:p>
    <w:p w14:paraId="4ABF9B6C" w14:textId="5C023C2D" w:rsidR="004B0CB1" w:rsidRDefault="004B0CB1" w:rsidP="00224AF6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>Lettre d'info : idée d'articles</w:t>
      </w:r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                                                  A paraitre début septembre 2024 – Proposition adoptée de scinder la lettre en 2 parties : une 1° partie réservée aux informations d’Icéa comme la mise en service de la centrale de la Ferme du Fachet à </w:t>
      </w:r>
      <w:proofErr w:type="spellStart"/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>Miremont</w:t>
      </w:r>
      <w:proofErr w:type="spellEnd"/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et une 2° partie dédiée à de l’information générale sur les </w:t>
      </w:r>
      <w:proofErr w:type="spellStart"/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>EnR</w:t>
      </w:r>
      <w:proofErr w:type="spellEnd"/>
      <w:r w:rsid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01A4390E" w14:textId="77777777" w:rsidR="00224AF6" w:rsidRPr="00224AF6" w:rsidRDefault="00224AF6" w:rsidP="00224AF6">
      <w:pPr>
        <w:pStyle w:val="Paragraphedeliste"/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9CFB08B" w14:textId="77777777" w:rsidR="004B0CB1" w:rsidRPr="004B0CB1" w:rsidRDefault="004B0CB1" w:rsidP="00F16B20">
      <w:pPr>
        <w:pStyle w:val="Titre1"/>
        <w:rPr>
          <w:lang w:eastAsia="fr-FR"/>
        </w:rPr>
      </w:pPr>
      <w:r w:rsidRPr="004B0CB1">
        <w:rPr>
          <w:lang w:eastAsia="fr-FR"/>
        </w:rPr>
        <w:t>Pour le reste, quoi de neuf ?</w:t>
      </w:r>
      <w:r w:rsidR="003B198D">
        <w:rPr>
          <w:lang w:eastAsia="fr-FR"/>
        </w:rPr>
        <w:t xml:space="preserve"> 15 mn</w:t>
      </w:r>
    </w:p>
    <w:p w14:paraId="2FB4CDEA" w14:textId="33080CF2" w:rsidR="004B0CB1" w:rsidRDefault="004B0CB1" w:rsidP="00224AF6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Technique : </w:t>
      </w:r>
      <w:r w:rsidRPr="00224AF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François</w:t>
      </w:r>
      <w:r w:rsidRP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24AF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 Vincent</w:t>
      </w:r>
      <w:r w:rsidRPr="00224A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- 10 mn</w:t>
      </w:r>
    </w:p>
    <w:p w14:paraId="3BAF1DC0" w14:textId="6681CDFA" w:rsidR="00224AF6" w:rsidRDefault="00224AF6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Pechbusque</w:t>
      </w:r>
      <w:r w:rsidR="00BB1F4D" w:rsidRPr="00BB1F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:</w:t>
      </w:r>
      <w:r w:rsidR="00BB1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attente du retour de la mairie suite à une nouvelle répartition des interventions entre Icéa et le </w:t>
      </w:r>
      <w:r w:rsidR="00BB1F4D" w:rsidRPr="00BB1F4D">
        <w:rPr>
          <w:rFonts w:ascii="Times New Roman" w:eastAsia="Times New Roman" w:hAnsi="Times New Roman" w:cs="Times New Roman"/>
          <w:sz w:val="24"/>
          <w:szCs w:val="24"/>
          <w:lang w:eastAsia="fr-FR"/>
        </w:rPr>
        <w:t>SDEHG (Syndical Départemental d’Electricité de la Haute Garonne)</w:t>
      </w:r>
    </w:p>
    <w:p w14:paraId="39E04F6D" w14:textId="021E60BD" w:rsidR="00BB1F4D" w:rsidRDefault="00BB1F4D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François évoque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remplacement des panneaux PV détériorés lors de la maintenance des centrales organisée les 17 et 18 juillet 2024.</w:t>
      </w:r>
    </w:p>
    <w:p w14:paraId="60301C19" w14:textId="77777777" w:rsidR="005541BE" w:rsidRDefault="00BB1F4D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Concernant le contentieux entre ENEDIS et ICEA sur les manques de production : </w:t>
      </w:r>
      <w:r w:rsidR="00B74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-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la centrale </w:t>
      </w:r>
      <w:r w:rsidR="00B74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gymnase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Ayguesvives</w:t>
      </w:r>
      <w:proofErr w:type="spellEnd"/>
      <w:r w:rsidR="00B74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ENEDIS </w:t>
      </w:r>
      <w:r w:rsidR="005541BE">
        <w:rPr>
          <w:rFonts w:ascii="Times New Roman" w:eastAsia="Times New Roman" w:hAnsi="Times New Roman" w:cs="Times New Roman"/>
          <w:sz w:val="24"/>
          <w:szCs w:val="24"/>
          <w:lang w:eastAsia="fr-FR"/>
        </w:rPr>
        <w:t>a fait une évaluation de la production</w:t>
      </w:r>
      <w:r w:rsidR="00B74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541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pendant </w:t>
      </w:r>
      <w:r w:rsidR="00B74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défaillance du compteur Linky                                                                             </w:t>
      </w:r>
    </w:p>
    <w:p w14:paraId="487988A9" w14:textId="180BA759" w:rsidR="00BB1F4D" w:rsidRDefault="00B74BAD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l’école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Damase Auba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Castanet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Jean Paul a négocié un dédommagement financier acceptable par les 2 parties.</w:t>
      </w:r>
      <w:r w:rsidR="005541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Attente du </w:t>
      </w:r>
      <w:proofErr w:type="spellStart"/>
      <w:r w:rsidR="005541BE">
        <w:rPr>
          <w:rFonts w:ascii="Times New Roman" w:eastAsia="Times New Roman" w:hAnsi="Times New Roman" w:cs="Times New Roman"/>
          <w:sz w:val="24"/>
          <w:szCs w:val="24"/>
          <w:lang w:eastAsia="fr-FR"/>
        </w:rPr>
        <w:t>contratOA</w:t>
      </w:r>
      <w:proofErr w:type="spellEnd"/>
      <w:r w:rsidR="005541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connaitre le tarif d’achat.</w:t>
      </w:r>
    </w:p>
    <w:p w14:paraId="7E92D111" w14:textId="64BF6421" w:rsidR="00B74BAD" w:rsidRDefault="00B74BAD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4BA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La Ferme du Fachet à </w:t>
      </w:r>
      <w:proofErr w:type="spellStart"/>
      <w:r w:rsidRPr="00B74BA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Miremont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Consuel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passé début août, en attente de la mise en service début septembre.</w:t>
      </w:r>
    </w:p>
    <w:p w14:paraId="1CB00236" w14:textId="766BE79D" w:rsidR="00B74BAD" w:rsidRDefault="00B74BAD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Pour les projets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Crépiac</w:t>
      </w:r>
      <w:proofErr w:type="spellEnd"/>
      <w:r w:rsidR="0065773E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, de Ramonville et d’Auterive : </w:t>
      </w:r>
      <w:r w:rsidR="0065773E">
        <w:rPr>
          <w:rFonts w:ascii="Times New Roman" w:eastAsia="Times New Roman" w:hAnsi="Times New Roman" w:cs="Times New Roman"/>
          <w:sz w:val="24"/>
          <w:szCs w:val="24"/>
          <w:lang w:eastAsia="fr-FR"/>
        </w:rPr>
        <w:t>Vincent va faire auprès de la Région une demande de subvention pour financer à hauteur de 70% les pré-études</w:t>
      </w:r>
      <w:r w:rsidR="0065773E" w:rsidRPr="0065773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5773E">
        <w:rPr>
          <w:rFonts w:ascii="Times New Roman" w:eastAsia="Times New Roman" w:hAnsi="Times New Roman" w:cs="Times New Roman"/>
          <w:sz w:val="24"/>
          <w:szCs w:val="24"/>
          <w:lang w:eastAsia="fr-FR"/>
        </w:rPr>
        <w:t>et les dépense d’assistance à maîtrise d’ouvrage</w:t>
      </w:r>
      <w:r w:rsidR="0065773E" w:rsidRPr="0065773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4D995C5" w14:textId="02A2D436" w:rsidR="003465C1" w:rsidRDefault="003465C1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Crépiac</w:t>
      </w:r>
      <w:proofErr w:type="spellEnd"/>
      <w:r w:rsid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, </w:t>
      </w:r>
      <w:r w:rsidR="00417616" w:rsidRP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36 kW pour ICEA/RV et 10/ 20 kW en auto</w:t>
      </w:r>
      <w:r w:rsid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:</w:t>
      </w:r>
      <w:r w:rsidR="004176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attente de la réunion du </w:t>
      </w:r>
      <w:r w:rsidR="00417616" w:rsidRPr="00417616">
        <w:rPr>
          <w:rFonts w:ascii="Times New Roman" w:eastAsia="Times New Roman" w:hAnsi="Times New Roman" w:cs="Times New Roman"/>
          <w:sz w:val="24"/>
          <w:szCs w:val="24"/>
          <w:lang w:eastAsia="fr-FR"/>
        </w:rPr>
        <w:t>comité d’analyse ICEA/RV pour avoir les recommandations sur le montage et les études à faire</w:t>
      </w:r>
    </w:p>
    <w:p w14:paraId="7E58BFBE" w14:textId="2822B330" w:rsidR="00417616" w:rsidRPr="00417616" w:rsidRDefault="00417616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Auterive salle de spectacle « </w:t>
      </w:r>
      <w:proofErr w:type="spellStart"/>
      <w:r w:rsidRP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Allegora</w:t>
      </w:r>
      <w:proofErr w:type="spellEnd"/>
      <w:r w:rsidRPr="00417616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»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le BE RAMAT a été sollicité par la mairie pour faire </w:t>
      </w:r>
      <w:r w:rsidRPr="00417616">
        <w:rPr>
          <w:rFonts w:ascii="Times New Roman" w:eastAsia="Times New Roman" w:hAnsi="Times New Roman" w:cs="Times New Roman"/>
          <w:sz w:val="24"/>
          <w:szCs w:val="24"/>
          <w:lang w:eastAsia="fr-FR"/>
        </w:rPr>
        <w:t>une étude</w:t>
      </w:r>
    </w:p>
    <w:p w14:paraId="169B3FAB" w14:textId="3BB3C20E" w:rsidR="00417616" w:rsidRDefault="00417616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17616">
        <w:rPr>
          <w:rFonts w:ascii="Times New Roman" w:eastAsia="Times New Roman" w:hAnsi="Times New Roman" w:cs="Times New Roman"/>
          <w:sz w:val="24"/>
          <w:szCs w:val="24"/>
          <w:lang w:eastAsia="fr-FR"/>
        </w:rPr>
        <w:t>AMI lancé par Auterive pour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équiper des parkings avec ombrières et recharges.</w:t>
      </w:r>
    </w:p>
    <w:p w14:paraId="2F807EBC" w14:textId="77777777" w:rsidR="00197EEF" w:rsidRDefault="00417616" w:rsidP="00224AF6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AMI lancé par la commune d’Ayguesvives pour la réalisation d’un nouveau bâtiment des services techniques et pour la réalisation de tennis couverts : </w:t>
      </w:r>
      <w:r w:rsidR="00197EEF" w:rsidRPr="00197EEF">
        <w:rPr>
          <w:rFonts w:ascii="Times New Roman" w:eastAsia="Times New Roman" w:hAnsi="Times New Roman" w:cs="Times New Roman"/>
          <w:sz w:val="24"/>
          <w:szCs w:val="24"/>
          <w:lang w:eastAsia="fr-FR"/>
        </w:rPr>
        <w:t>→</w:t>
      </w:r>
      <w:r w:rsidR="00197E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aller aux 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ouvelles</w:t>
      </w:r>
    </w:p>
    <w:p w14:paraId="742147D1" w14:textId="79C0E795" w:rsidR="004B0CB1" w:rsidRDefault="004B0CB1" w:rsidP="00197EEF">
      <w:pPr>
        <w:pStyle w:val="Paragraphedeliste"/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97E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Prospection : </w:t>
      </w:r>
      <w:r w:rsidRPr="00197E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Patrick - Vincent</w:t>
      </w:r>
      <w:r w:rsidRPr="00197E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- 10 mn</w:t>
      </w:r>
    </w:p>
    <w:p w14:paraId="6F1AB8F8" w14:textId="00CA26A3" w:rsidR="00197EEF" w:rsidRDefault="00197EEF" w:rsidP="00197EEF">
      <w:pPr>
        <w:suppressAutoHyphens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Patrick a écrit au </w:t>
      </w:r>
      <w:r w:rsidRPr="00197EE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Maire de Clermont-Le-Fort, Elisabeth </w:t>
      </w:r>
      <w:proofErr w:type="spellStart"/>
      <w:r w:rsidRPr="00197EE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Giachetto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pour lui demander un rendez-vous pour évoquer leur projet de boucle d’autoconsommation collective et envisager le cas échéant les partenariats à mettre en place pour réaliser ce projet. Le Maire doit me proposer des dates pour caler cette réunion.</w:t>
      </w:r>
    </w:p>
    <w:p w14:paraId="7046AC2F" w14:textId="1B831F89" w:rsidR="008B7AA8" w:rsidRDefault="00197EEF" w:rsidP="00197EEF">
      <w:pPr>
        <w:suppressAutoHyphens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la demande d’ICEA une réunion entre ICEA et </w:t>
      </w:r>
      <w:r w:rsidR="008B7AA8"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 Noailhac DGA</w:t>
      </w:r>
      <w:r w:rsidR="005B38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Stratégie Patrimoniale et Environnementale</w:t>
      </w:r>
      <w:r w:rsidR="008B7A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B38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8B7A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</w:t>
      </w:r>
      <w:r w:rsidRPr="00DD2BEC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PATRIMOINE SA Languedocienne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eu lieu le 8 août dernier.</w:t>
      </w:r>
      <w:r w:rsidR="008B7A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Après la présentation d’ICEA ce dernier a été très intéressé par les arguments développés par ICEA issus du guide de l’ACC pour les bailleurs sociaux. Il est aussi intéressé par le volet « participation citoyenne » qui peut être apporté par ICEA en tant que tiers investisseur.</w:t>
      </w:r>
      <w:r w:rsidR="005B38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                                                         A la fin de la réunion </w:t>
      </w:r>
      <w:r w:rsidR="005B3838" w:rsidRPr="005B3838"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 Noailhac</w:t>
      </w:r>
      <w:r w:rsidR="005B38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a proposé d’organiser courant septembre une autre réunion avec ses collaborateurs pour travailler de façon concrète sur une opération pilote qu’ils nous proposeront.</w:t>
      </w:r>
    </w:p>
    <w:p w14:paraId="5EDB8722" w14:textId="42254F44" w:rsidR="00DD2BEC" w:rsidRDefault="00DD2BEC" w:rsidP="00197EEF">
      <w:pPr>
        <w:suppressAutoHyphens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Patrick a écrit également à Nicolas Roche, Directeur de développement de PROMOLOGIS pour lui demander un rendez-vous pour lui présenter ICEA et </w:t>
      </w:r>
      <w:r w:rsid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réfléchir à d’éventuelles piste de partenariat. </w:t>
      </w:r>
      <w:r w:rsidR="00771657" w:rsidRP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>→</w:t>
      </w:r>
      <w:r w:rsid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attente de dates pour caler la réunion.</w:t>
      </w:r>
    </w:p>
    <w:p w14:paraId="07A24CAA" w14:textId="77777777" w:rsidR="00BE57AF" w:rsidRPr="00BE57AF" w:rsidRDefault="00BE57AF" w:rsidP="00BE57AF">
      <w:pPr>
        <w:suppressAutoHyphens w:val="0"/>
        <w:spacing w:after="120" w:line="276" w:lineRule="auto"/>
        <w:ind w:left="426"/>
        <w:rPr>
          <w:rFonts w:ascii="Arial" w:eastAsia="Times New Roman" w:hAnsi="Arial" w:cs="Arial"/>
          <w:lang w:eastAsia="fr-FR"/>
        </w:rPr>
      </w:pPr>
      <w:r w:rsidRPr="00BE57AF">
        <w:rPr>
          <w:rFonts w:ascii="Calibri" w:eastAsia="Times New Roman" w:hAnsi="Calibri" w:cs="Calibri"/>
          <w:lang w:eastAsia="fr-FR"/>
        </w:rPr>
        <w:t xml:space="preserve">Un particulier, Florian </w:t>
      </w:r>
      <w:proofErr w:type="spellStart"/>
      <w:r w:rsidRPr="00BE57AF">
        <w:rPr>
          <w:rFonts w:ascii="Calibri" w:eastAsia="Times New Roman" w:hAnsi="Calibri" w:cs="Calibri"/>
          <w:lang w:eastAsia="fr-FR"/>
        </w:rPr>
        <w:t>Trincal</w:t>
      </w:r>
      <w:proofErr w:type="spellEnd"/>
      <w:r w:rsidRPr="00BE57AF">
        <w:rPr>
          <w:rFonts w:ascii="Calibri" w:eastAsia="Times New Roman" w:hAnsi="Calibri" w:cs="Calibri"/>
          <w:lang w:eastAsia="fr-FR"/>
        </w:rPr>
        <w:t xml:space="preserve"> demeurant à </w:t>
      </w:r>
      <w:proofErr w:type="spellStart"/>
      <w:r w:rsidRPr="00BE57AF">
        <w:rPr>
          <w:rFonts w:ascii="Calibri" w:eastAsia="Times New Roman" w:hAnsi="Calibri" w:cs="Calibri"/>
          <w:lang w:eastAsia="fr-FR"/>
        </w:rPr>
        <w:t>Esperce</w:t>
      </w:r>
      <w:proofErr w:type="spellEnd"/>
      <w:r w:rsidRPr="00BE57AF">
        <w:rPr>
          <w:rFonts w:ascii="Calibri" w:eastAsia="Times New Roman" w:hAnsi="Calibri" w:cs="Calibri"/>
          <w:lang w:eastAsia="fr-FR"/>
        </w:rPr>
        <w:t xml:space="preserve"> a contacté Rayons Verts en Juillet. Il est propriétaire d'un hangar et serait intéressé par un montage comme celui réalisé à la Ferme du </w:t>
      </w:r>
      <w:proofErr w:type="spellStart"/>
      <w:r w:rsidRPr="00BE57AF">
        <w:rPr>
          <w:rFonts w:ascii="Calibri" w:eastAsia="Times New Roman" w:hAnsi="Calibri" w:cs="Calibri"/>
          <w:lang w:eastAsia="fr-FR"/>
        </w:rPr>
        <w:t>fachet</w:t>
      </w:r>
      <w:proofErr w:type="spellEnd"/>
      <w:r w:rsidRPr="00BE57AF">
        <w:rPr>
          <w:rFonts w:ascii="Calibri" w:eastAsia="Times New Roman" w:hAnsi="Calibri" w:cs="Calibri"/>
          <w:lang w:eastAsia="fr-FR"/>
        </w:rPr>
        <w:t xml:space="preserve"> : une installation en vente totale pour ICEA et en échange du toit une installation en </w:t>
      </w:r>
      <w:proofErr w:type="spellStart"/>
      <w:r w:rsidRPr="00BE57AF">
        <w:rPr>
          <w:rFonts w:ascii="Arial" w:eastAsia="Times New Roman" w:hAnsi="Arial" w:cs="Arial"/>
          <w:lang w:eastAsia="fr-FR"/>
        </w:rPr>
        <w:t>auto-consommation</w:t>
      </w:r>
      <w:proofErr w:type="spellEnd"/>
      <w:r w:rsidRPr="00BE57AF">
        <w:rPr>
          <w:rFonts w:ascii="Calibri" w:eastAsia="Times New Roman" w:hAnsi="Calibri" w:cs="Calibri"/>
          <w:lang w:eastAsia="fr-FR"/>
        </w:rPr>
        <w:t xml:space="preserve"> pour lui.</w:t>
      </w:r>
    </w:p>
    <w:p w14:paraId="7863C077" w14:textId="77777777" w:rsidR="00BE57AF" w:rsidRPr="00BE57AF" w:rsidRDefault="00BE57AF" w:rsidP="00BE57AF">
      <w:pPr>
        <w:suppressAutoHyphens w:val="0"/>
        <w:spacing w:after="120" w:line="276" w:lineRule="auto"/>
        <w:ind w:left="426"/>
        <w:rPr>
          <w:rFonts w:ascii="Arial" w:eastAsia="Times New Roman" w:hAnsi="Arial" w:cs="Arial"/>
          <w:lang w:eastAsia="fr-FR"/>
        </w:rPr>
      </w:pPr>
      <w:r w:rsidRPr="00BE57AF">
        <w:rPr>
          <w:rFonts w:ascii="Calibri" w:eastAsia="Times New Roman" w:hAnsi="Calibri" w:cs="Calibri"/>
          <w:lang w:eastAsia="fr-FR"/>
        </w:rPr>
        <w:lastRenderedPageBreak/>
        <w:t xml:space="preserve">Christian et Vincent ont fait une visite en Août. Il y a 3 hangars juxtaposés de construction différentes : 2 Hangars métalliques </w:t>
      </w:r>
      <w:r w:rsidRPr="00BE57AF">
        <w:rPr>
          <w:rFonts w:ascii="Arial" w:eastAsia="Times New Roman" w:hAnsi="Arial" w:cs="Arial"/>
          <w:lang w:eastAsia="fr-FR"/>
        </w:rPr>
        <w:t>IPM</w:t>
      </w:r>
      <w:r w:rsidRPr="00BE57AF">
        <w:rPr>
          <w:rFonts w:ascii="Calibri" w:eastAsia="Times New Roman" w:hAnsi="Calibri" w:cs="Calibri"/>
          <w:lang w:eastAsia="fr-FR"/>
        </w:rPr>
        <w:t xml:space="preserve"> de 240 m2 environ, et une partie centrale avec une charpente en treillis métallique non utilisable. (</w:t>
      </w:r>
      <w:proofErr w:type="gramStart"/>
      <w:r w:rsidRPr="00BE57AF">
        <w:rPr>
          <w:rFonts w:ascii="Calibri" w:eastAsia="Times New Roman" w:hAnsi="Calibri" w:cs="Calibri"/>
          <w:lang w:eastAsia="fr-FR"/>
        </w:rPr>
        <w:t>voir</w:t>
      </w:r>
      <w:proofErr w:type="gramEnd"/>
      <w:r w:rsidRPr="00BE57AF">
        <w:rPr>
          <w:rFonts w:ascii="Calibri" w:eastAsia="Times New Roman" w:hAnsi="Calibri" w:cs="Calibri"/>
          <w:lang w:eastAsia="fr-FR"/>
        </w:rPr>
        <w:t xml:space="preserve"> annexe, </w:t>
      </w:r>
      <w:proofErr w:type="spellStart"/>
      <w:r w:rsidRPr="00BE57AF">
        <w:rPr>
          <w:rFonts w:ascii="Calibri" w:eastAsia="Times New Roman" w:hAnsi="Calibri" w:cs="Calibri"/>
          <w:lang w:eastAsia="fr-FR"/>
        </w:rPr>
        <w:t>géoportail</w:t>
      </w:r>
      <w:proofErr w:type="spellEnd"/>
      <w:r w:rsidRPr="00BE57AF">
        <w:rPr>
          <w:rFonts w:ascii="Calibri" w:eastAsia="Times New Roman" w:hAnsi="Calibri" w:cs="Calibri"/>
          <w:lang w:eastAsia="fr-FR"/>
        </w:rPr>
        <w:t>).  La couverture est en bac acier de rénovation suite à une intempérie. </w:t>
      </w:r>
    </w:p>
    <w:p w14:paraId="25DB839A" w14:textId="77777777" w:rsidR="00BE57AF" w:rsidRPr="00BE57AF" w:rsidRDefault="00BE57AF" w:rsidP="00BE57AF">
      <w:pPr>
        <w:suppressAutoHyphens w:val="0"/>
        <w:spacing w:after="120" w:line="276" w:lineRule="auto"/>
        <w:ind w:left="426"/>
        <w:rPr>
          <w:rFonts w:ascii="Arial" w:eastAsia="Times New Roman" w:hAnsi="Arial" w:cs="Arial"/>
          <w:lang w:eastAsia="fr-FR"/>
        </w:rPr>
      </w:pPr>
      <w:proofErr w:type="gramStart"/>
      <w:r w:rsidRPr="00BE57AF">
        <w:rPr>
          <w:rFonts w:ascii="Calibri" w:eastAsia="Times New Roman" w:hAnsi="Calibri" w:cs="Calibri"/>
          <w:lang w:eastAsia="fr-FR"/>
        </w:rPr>
        <w:t>Orientation  200</w:t>
      </w:r>
      <w:proofErr w:type="gramEnd"/>
      <w:r w:rsidRPr="00BE57AF">
        <w:rPr>
          <w:rFonts w:ascii="Calibri" w:eastAsia="Times New Roman" w:hAnsi="Calibri" w:cs="Calibri"/>
          <w:lang w:eastAsia="fr-FR"/>
        </w:rPr>
        <w:t xml:space="preserve"> ° . </w:t>
      </w:r>
      <w:proofErr w:type="gramStart"/>
      <w:r w:rsidRPr="00BE57AF">
        <w:rPr>
          <w:rFonts w:ascii="Calibri" w:eastAsia="Times New Roman" w:hAnsi="Calibri" w:cs="Calibri"/>
          <w:lang w:eastAsia="fr-FR"/>
        </w:rPr>
        <w:t>pente</w:t>
      </w:r>
      <w:proofErr w:type="gramEnd"/>
      <w:r w:rsidRPr="00BE57AF">
        <w:rPr>
          <w:rFonts w:ascii="Calibri" w:eastAsia="Times New Roman" w:hAnsi="Calibri" w:cs="Calibri"/>
          <w:lang w:eastAsia="fr-FR"/>
        </w:rPr>
        <w:t xml:space="preserve"> du toit : 15°</w:t>
      </w:r>
    </w:p>
    <w:p w14:paraId="715473D9" w14:textId="77777777" w:rsidR="00BE57AF" w:rsidRPr="00BE57AF" w:rsidRDefault="00BE57AF" w:rsidP="00BE57AF">
      <w:pPr>
        <w:suppressAutoHyphens w:val="0"/>
        <w:spacing w:after="120" w:line="276" w:lineRule="auto"/>
        <w:ind w:left="426"/>
        <w:rPr>
          <w:rFonts w:ascii="Arial" w:eastAsia="Times New Roman" w:hAnsi="Arial" w:cs="Arial"/>
          <w:lang w:eastAsia="fr-FR"/>
        </w:rPr>
      </w:pPr>
      <w:r w:rsidRPr="00BE57AF">
        <w:rPr>
          <w:rFonts w:ascii="Calibri" w:eastAsia="Times New Roman" w:hAnsi="Calibri" w:cs="Calibri"/>
          <w:lang w:eastAsia="fr-FR"/>
        </w:rPr>
        <w:t xml:space="preserve">Une étude structure est </w:t>
      </w:r>
      <w:proofErr w:type="gramStart"/>
      <w:r w:rsidRPr="00BE57AF">
        <w:rPr>
          <w:rFonts w:ascii="Calibri" w:eastAsia="Times New Roman" w:hAnsi="Calibri" w:cs="Calibri"/>
          <w:lang w:eastAsia="fr-FR"/>
        </w:rPr>
        <w:t>nécessaire .</w:t>
      </w:r>
      <w:proofErr w:type="gramEnd"/>
      <w:r w:rsidRPr="00BE57AF">
        <w:rPr>
          <w:rFonts w:ascii="Calibri" w:eastAsia="Times New Roman" w:hAnsi="Calibri" w:cs="Calibri"/>
          <w:lang w:eastAsia="fr-FR"/>
        </w:rPr>
        <w:t> </w:t>
      </w:r>
    </w:p>
    <w:p w14:paraId="4FED41EB" w14:textId="77777777" w:rsidR="00BE57AF" w:rsidRPr="00BE57AF" w:rsidRDefault="00BE57AF" w:rsidP="00BE57AF">
      <w:pPr>
        <w:suppressAutoHyphens w:val="0"/>
        <w:spacing w:after="120" w:line="276" w:lineRule="auto"/>
        <w:ind w:left="426"/>
        <w:rPr>
          <w:rFonts w:ascii="Arial" w:eastAsia="Times New Roman" w:hAnsi="Arial" w:cs="Arial"/>
          <w:lang w:eastAsia="fr-FR"/>
        </w:rPr>
      </w:pPr>
      <w:proofErr w:type="gramStart"/>
      <w:r w:rsidRPr="00BE57AF">
        <w:rPr>
          <w:rFonts w:ascii="Calibri" w:eastAsia="Times New Roman" w:hAnsi="Calibri" w:cs="Calibri"/>
          <w:lang w:eastAsia="fr-FR"/>
        </w:rPr>
        <w:t>plus</w:t>
      </w:r>
      <w:proofErr w:type="gramEnd"/>
      <w:r w:rsidRPr="00BE57AF">
        <w:rPr>
          <w:rFonts w:ascii="Calibri" w:eastAsia="Times New Roman" w:hAnsi="Calibri" w:cs="Calibri"/>
          <w:lang w:eastAsia="fr-FR"/>
        </w:rPr>
        <w:t xml:space="preserve"> d'info: voir le compte rendu de visite : </w:t>
      </w:r>
    </w:p>
    <w:p w14:paraId="5C06B866" w14:textId="77777777" w:rsidR="00BE57AF" w:rsidRPr="00BE57AF" w:rsidRDefault="00BE57AF" w:rsidP="00BE57AF">
      <w:pPr>
        <w:suppressAutoHyphens w:val="0"/>
        <w:spacing w:after="120" w:line="276" w:lineRule="auto"/>
        <w:ind w:left="426"/>
        <w:rPr>
          <w:rFonts w:ascii="Arial" w:eastAsia="Times New Roman" w:hAnsi="Arial" w:cs="Arial"/>
          <w:lang w:eastAsia="fr-FR"/>
        </w:rPr>
      </w:pPr>
      <w:hyperlink r:id="rId8" w:history="1">
        <w:r w:rsidRPr="00BE57AF">
          <w:rPr>
            <w:rFonts w:ascii="Calibri" w:eastAsia="Times New Roman" w:hAnsi="Calibri" w:cs="Calibri"/>
            <w:color w:val="0000FF"/>
            <w:u w:val="single"/>
            <w:lang w:eastAsia="fr-FR"/>
          </w:rPr>
          <w:t>https://docs.google.com/document/d/1l016aHR1UNFlNr5jDrHCcASeDN_f3fZj/edit?usp=drive_link&amp;ouid=108292071899821082349&amp;rtpof=true&amp;sd=true</w:t>
        </w:r>
      </w:hyperlink>
    </w:p>
    <w:p w14:paraId="08DD0DB4" w14:textId="77777777" w:rsidR="00BE57AF" w:rsidRPr="00BE57AF" w:rsidRDefault="00BE57AF" w:rsidP="00BE57AF">
      <w:pPr>
        <w:suppressAutoHyphens w:val="0"/>
        <w:spacing w:after="120" w:line="276" w:lineRule="auto"/>
        <w:rPr>
          <w:rFonts w:ascii="Arial" w:eastAsia="Times New Roman" w:hAnsi="Arial" w:cs="Arial"/>
          <w:lang w:eastAsia="fr-FR"/>
        </w:rPr>
      </w:pPr>
    </w:p>
    <w:p w14:paraId="093BDD0A" w14:textId="77777777" w:rsidR="00E2383C" w:rsidRPr="004B0CB1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2" w:name="_GoBack"/>
      <w:bookmarkEnd w:id="2"/>
    </w:p>
    <w:p w14:paraId="589B6B8C" w14:textId="77777777" w:rsidR="00E2383C" w:rsidRDefault="004B0CB1" w:rsidP="00F16B20">
      <w:pPr>
        <w:pStyle w:val="Titre1"/>
        <w:rPr>
          <w:lang w:eastAsia="fr-FR"/>
        </w:rPr>
      </w:pPr>
      <w:r w:rsidRPr="004B0CB1">
        <w:rPr>
          <w:lang w:eastAsia="fr-FR"/>
        </w:rPr>
        <w:t xml:space="preserve">Financier : </w:t>
      </w:r>
      <w:r w:rsidR="003B198D">
        <w:rPr>
          <w:lang w:eastAsia="fr-FR"/>
        </w:rPr>
        <w:t>Jean-Paul 10 mn</w:t>
      </w:r>
    </w:p>
    <w:p w14:paraId="5D79CC6C" w14:textId="77777777" w:rsidR="004B0CB1" w:rsidRDefault="004B0CB1" w:rsidP="00F16B20">
      <w:p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Bilan de la collecte en comptes courants d'associés - </w:t>
      </w:r>
      <w:r w:rsidRPr="004B0CB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Jean-Paul - </w:t>
      </w:r>
      <w:r w:rsidRPr="004B0CB1">
        <w:rPr>
          <w:rFonts w:ascii="Times New Roman" w:eastAsia="Times New Roman" w:hAnsi="Times New Roman" w:cs="Times New Roman"/>
          <w:sz w:val="24"/>
          <w:szCs w:val="24"/>
          <w:lang w:eastAsia="fr-FR"/>
        </w:rPr>
        <w:t>5 mn</w:t>
      </w:r>
    </w:p>
    <w:p w14:paraId="24A44106" w14:textId="010F2120" w:rsidR="00F16B20" w:rsidRPr="004B0CB1" w:rsidRDefault="00F16B20" w:rsidP="00F16B20">
      <w:p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Collecté 35 500 € avec 13 souscripteurs</w:t>
      </w:r>
      <w:r w:rsid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ED9F901" w14:textId="77777777" w:rsidR="00E2383C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Bilan du versement dividende</w:t>
      </w:r>
      <w:r w:rsidR="00926081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  145 sociétaires – 1065, 40 € net pour 74 600 € de parts sociales</w:t>
      </w:r>
    </w:p>
    <w:p w14:paraId="0B32A89B" w14:textId="5BF9B0DB" w:rsidR="00E2383C" w:rsidRDefault="00E2383C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Achat logiciel </w:t>
      </w:r>
      <w:proofErr w:type="spellStart"/>
      <w:r w:rsid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epa</w:t>
      </w:r>
      <w:r w:rsidR="00771657">
        <w:rPr>
          <w:rFonts w:ascii="Times New Roman" w:eastAsia="Times New Roman" w:hAnsi="Times New Roman" w:cs="Times New Roman"/>
          <w:sz w:val="24"/>
          <w:szCs w:val="24"/>
          <w:lang w:eastAsia="fr-FR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100 € HT</w:t>
      </w:r>
    </w:p>
    <w:p w14:paraId="201EC915" w14:textId="77777777" w:rsidR="00771657" w:rsidRPr="004B0CB1" w:rsidRDefault="00771657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7B04EC" w14:textId="77777777" w:rsidR="004B0CB1" w:rsidRDefault="004B0CB1" w:rsidP="00F16B20">
      <w:pPr>
        <w:pStyle w:val="Titre1"/>
        <w:rPr>
          <w:rStyle w:val="Titre1Car"/>
        </w:rPr>
      </w:pPr>
      <w:r w:rsidRPr="00F16B20">
        <w:rPr>
          <w:rStyle w:val="Titre1Car"/>
        </w:rPr>
        <w:t>Autres sujets</w:t>
      </w:r>
      <w:r w:rsidR="00E2383C">
        <w:rPr>
          <w:rStyle w:val="Titre1Car"/>
        </w:rPr>
        <w:t> :</w:t>
      </w:r>
      <w:r w:rsidR="003B198D">
        <w:rPr>
          <w:rStyle w:val="Titre1Car"/>
        </w:rPr>
        <w:t xml:space="preserve"> </w:t>
      </w:r>
      <w:r w:rsidR="00926081">
        <w:rPr>
          <w:rStyle w:val="Titre1Car"/>
        </w:rPr>
        <w:t>20</w:t>
      </w:r>
      <w:r w:rsidR="003B198D">
        <w:rPr>
          <w:rStyle w:val="Titre1Car"/>
        </w:rPr>
        <w:t xml:space="preserve"> mn </w:t>
      </w:r>
    </w:p>
    <w:p w14:paraId="57789791" w14:textId="77777777" w:rsidR="003B198D" w:rsidRPr="00771657" w:rsidRDefault="00E2383C" w:rsidP="00F16B20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657">
        <w:rPr>
          <w:rFonts w:ascii="Times New Roman" w:hAnsi="Times New Roman" w:cs="Times New Roman"/>
          <w:sz w:val="24"/>
          <w:szCs w:val="24"/>
        </w:rPr>
        <w:t>Participation d’Icéa à la SEM du SICOVAL</w:t>
      </w:r>
      <w:r w:rsidR="003B198D" w:rsidRPr="00771657">
        <w:rPr>
          <w:rFonts w:ascii="Times New Roman" w:hAnsi="Times New Roman" w:cs="Times New Roman"/>
          <w:sz w:val="24"/>
          <w:szCs w:val="24"/>
        </w:rPr>
        <w:t>.</w:t>
      </w:r>
      <w:r w:rsidR="00926081" w:rsidRPr="00771657">
        <w:rPr>
          <w:rFonts w:ascii="Times New Roman" w:hAnsi="Times New Roman" w:cs="Times New Roman"/>
          <w:sz w:val="24"/>
          <w:szCs w:val="24"/>
        </w:rPr>
        <w:t xml:space="preserve"> 15 mn</w:t>
      </w:r>
    </w:p>
    <w:p w14:paraId="3631859B" w14:textId="3BDA0C59" w:rsidR="00771657" w:rsidRPr="00771657" w:rsidRDefault="00771657" w:rsidP="00771657">
      <w:pPr>
        <w:ind w:left="360"/>
        <w:rPr>
          <w:rFonts w:ascii="Times New Roman" w:hAnsi="Times New Roman" w:cs="Times New Roman"/>
          <w:sz w:val="24"/>
          <w:szCs w:val="24"/>
        </w:rPr>
      </w:pPr>
      <w:r w:rsidRPr="00771657">
        <w:rPr>
          <w:rFonts w:ascii="Times New Roman" w:hAnsi="Times New Roman" w:cs="Times New Roman"/>
          <w:sz w:val="24"/>
          <w:szCs w:val="24"/>
        </w:rPr>
        <w:t>Accord pour la participation</w:t>
      </w:r>
      <w:r>
        <w:rPr>
          <w:rFonts w:ascii="Times New Roman" w:hAnsi="Times New Roman" w:cs="Times New Roman"/>
          <w:sz w:val="24"/>
          <w:szCs w:val="24"/>
        </w:rPr>
        <w:t xml:space="preserve"> d’ICEA à la SEM, ICEA représentera le volet « participation citoyenne »</w:t>
      </w:r>
      <w:r w:rsidR="002C42C2">
        <w:rPr>
          <w:rFonts w:ascii="Times New Roman" w:hAnsi="Times New Roman" w:cs="Times New Roman"/>
          <w:sz w:val="24"/>
          <w:szCs w:val="24"/>
        </w:rPr>
        <w:t xml:space="preserve"> au sein de la SEM.</w:t>
      </w:r>
    </w:p>
    <w:p w14:paraId="2F24C755" w14:textId="77777777" w:rsidR="003B198D" w:rsidRPr="002C42C2" w:rsidRDefault="003B198D" w:rsidP="00F16B20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Proposition de </w:t>
      </w:r>
      <w:r w:rsidRPr="002C42C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Jean-Pierre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créer un plan tout prêt à remplir pour les comptes rendus des différentes rencontres - 5 mn </w:t>
      </w:r>
    </w:p>
    <w:p w14:paraId="4F93D73C" w14:textId="3DCD3818" w:rsidR="002C42C2" w:rsidRPr="002C42C2" w:rsidRDefault="002C42C2" w:rsidP="002C42C2">
      <w:pPr>
        <w:ind w:left="360"/>
        <w:rPr>
          <w:rFonts w:ascii="Times New Roman" w:hAnsi="Times New Roman" w:cs="Times New Roman"/>
          <w:sz w:val="24"/>
          <w:szCs w:val="24"/>
        </w:rPr>
      </w:pPr>
      <w:r w:rsidRPr="002C42C2">
        <w:rPr>
          <w:rFonts w:ascii="Times New Roman" w:hAnsi="Times New Roman" w:cs="Times New Roman"/>
          <w:sz w:val="24"/>
          <w:szCs w:val="24"/>
        </w:rPr>
        <w:t xml:space="preserve">Accord pour réaliser un canevas des différents </w:t>
      </w:r>
      <w:proofErr w:type="spellStart"/>
      <w:r w:rsidRPr="002C42C2">
        <w:rPr>
          <w:rFonts w:ascii="Times New Roman" w:hAnsi="Times New Roman" w:cs="Times New Roman"/>
          <w:sz w:val="24"/>
          <w:szCs w:val="24"/>
        </w:rPr>
        <w:t>compte-rendus</w:t>
      </w:r>
      <w:proofErr w:type="spellEnd"/>
    </w:p>
    <w:p w14:paraId="30FFE744" w14:textId="77777777" w:rsidR="003B198D" w:rsidRPr="00F16B20" w:rsidRDefault="003B198D" w:rsidP="00F16B20"/>
    <w:p w14:paraId="6457D7F2" w14:textId="77777777" w:rsidR="000C574E" w:rsidRDefault="000C574E">
      <w:pPr>
        <w:pStyle w:val="Paragraphedeliste"/>
        <w:spacing w:after="0" w:line="240" w:lineRule="auto"/>
        <w:ind w:left="4111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sectPr w:rsidR="000C574E" w:rsidSect="003A76B7">
      <w:headerReference w:type="first" r:id="rId9"/>
      <w:footerReference w:type="first" r:id="rId10"/>
      <w:pgSz w:w="11906" w:h="16838"/>
      <w:pgMar w:top="1440" w:right="1080" w:bottom="1440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852CE" w14:textId="77777777" w:rsidR="00E40E8F" w:rsidRDefault="00E40E8F">
      <w:pPr>
        <w:spacing w:after="0" w:line="240" w:lineRule="auto"/>
      </w:pPr>
      <w:r>
        <w:separator/>
      </w:r>
    </w:p>
  </w:endnote>
  <w:endnote w:type="continuationSeparator" w:id="0">
    <w:p w14:paraId="45728FC5" w14:textId="77777777" w:rsidR="00E40E8F" w:rsidRDefault="00E40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89109" w14:textId="77777777" w:rsidR="00E40E8F" w:rsidRDefault="00E40E8F">
      <w:pPr>
        <w:spacing w:after="0" w:line="240" w:lineRule="auto"/>
      </w:pPr>
      <w:r>
        <w:separator/>
      </w:r>
    </w:p>
  </w:footnote>
  <w:footnote w:type="continuationSeparator" w:id="0">
    <w:p w14:paraId="011B1403" w14:textId="77777777" w:rsidR="00E40E8F" w:rsidRDefault="00E40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475DF0EE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7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2B115E3" w14:textId="77777777" w:rsidR="000C574E" w:rsidRDefault="00E540DF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884C4C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0"/>
  </w:num>
  <w:num w:numId="5">
    <w:abstractNumId w:val="4"/>
  </w:num>
  <w:num w:numId="6">
    <w:abstractNumId w:val="17"/>
  </w:num>
  <w:num w:numId="7">
    <w:abstractNumId w:val="18"/>
    <w:lvlOverride w:ilvl="0">
      <w:startOverride w:val="3"/>
    </w:lvlOverride>
  </w:num>
  <w:num w:numId="8">
    <w:abstractNumId w:val="2"/>
  </w:num>
  <w:num w:numId="9">
    <w:abstractNumId w:val="10"/>
  </w:num>
  <w:num w:numId="10">
    <w:abstractNumId w:val="15"/>
  </w:num>
  <w:num w:numId="11">
    <w:abstractNumId w:val="1"/>
  </w:num>
  <w:num w:numId="12">
    <w:abstractNumId w:val="14"/>
  </w:num>
  <w:num w:numId="13">
    <w:abstractNumId w:val="19"/>
  </w:num>
  <w:num w:numId="14">
    <w:abstractNumId w:val="7"/>
  </w:num>
  <w:num w:numId="15">
    <w:abstractNumId w:val="9"/>
  </w:num>
  <w:num w:numId="16">
    <w:abstractNumId w:val="5"/>
  </w:num>
  <w:num w:numId="17">
    <w:abstractNumId w:val="16"/>
  </w:num>
  <w:num w:numId="18">
    <w:abstractNumId w:val="3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197EEF"/>
    <w:rsid w:val="001D688B"/>
    <w:rsid w:val="002231D3"/>
    <w:rsid w:val="00224AF6"/>
    <w:rsid w:val="002C42C2"/>
    <w:rsid w:val="00313504"/>
    <w:rsid w:val="00326EDF"/>
    <w:rsid w:val="003465C1"/>
    <w:rsid w:val="003A76B7"/>
    <w:rsid w:val="003B198D"/>
    <w:rsid w:val="00417616"/>
    <w:rsid w:val="004B0CB1"/>
    <w:rsid w:val="004C1D3E"/>
    <w:rsid w:val="005541BE"/>
    <w:rsid w:val="005B3838"/>
    <w:rsid w:val="0065773E"/>
    <w:rsid w:val="0066428B"/>
    <w:rsid w:val="00771657"/>
    <w:rsid w:val="008B7AA8"/>
    <w:rsid w:val="00926081"/>
    <w:rsid w:val="00AF0088"/>
    <w:rsid w:val="00B74BAD"/>
    <w:rsid w:val="00BB1F4D"/>
    <w:rsid w:val="00BE57AF"/>
    <w:rsid w:val="00C715AF"/>
    <w:rsid w:val="00DD2BEC"/>
    <w:rsid w:val="00E2383C"/>
    <w:rsid w:val="00E40E8F"/>
    <w:rsid w:val="00E540DF"/>
    <w:rsid w:val="00EA2BC9"/>
    <w:rsid w:val="00ED4E83"/>
    <w:rsid w:val="00F1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semiHidden/>
    <w:unhideWhenUsed/>
    <w:rsid w:val="00BE5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l016aHR1UNFlNr5jDrHCcASeDN_f3fZj/edit?usp=drive_link&amp;ouid=108292071899821082349&amp;rtpof=true&amp;s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49EF-7807-4E92-A8B2-AFCB6B4A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1187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Gardette Jean-Paul</cp:lastModifiedBy>
  <cp:revision>3</cp:revision>
  <cp:lastPrinted>2024-08-28T07:09:00Z</cp:lastPrinted>
  <dcterms:created xsi:type="dcterms:W3CDTF">2024-09-02T19:16:00Z</dcterms:created>
  <dcterms:modified xsi:type="dcterms:W3CDTF">2024-09-04T15:41:00Z</dcterms:modified>
  <dc:language>fr-FR</dc:language>
</cp:coreProperties>
</file>