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28B" w:rsidRPr="005D228B" w:rsidRDefault="005D228B" w:rsidP="001526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5D228B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Les apports au fonds associatif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1"/>
        <w:gridCol w:w="1954"/>
        <w:gridCol w:w="1413"/>
        <w:gridCol w:w="720"/>
        <w:gridCol w:w="742"/>
      </w:tblGrid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N° de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Intitulé du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Débit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Crédit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Fonds associatifs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Apport mairie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10 000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510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Banques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Apport mairie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10 000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5D228B" w:rsidRPr="005D228B" w:rsidRDefault="005D228B" w:rsidP="005D2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D228B" w:rsidRPr="005D228B" w:rsidRDefault="005D228B" w:rsidP="005D228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1"/>
        <w:gridCol w:w="3433"/>
        <w:gridCol w:w="2507"/>
        <w:gridCol w:w="620"/>
        <w:gridCol w:w="742"/>
      </w:tblGrid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N° de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Intitulé du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Débit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Crédit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Fonds associatifs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Apport bureau M Dupont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5000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218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Autres immobilisations corporelles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Apport bureau M Dupont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680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Dotation aux amortissements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Amortissement bureau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288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Amortissements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Amortissement bureau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500</w:t>
            </w:r>
          </w:p>
        </w:tc>
      </w:tr>
    </w:tbl>
    <w:p w:rsidR="005D228B" w:rsidRPr="005D228B" w:rsidRDefault="005D228B" w:rsidP="005D2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1"/>
        <w:gridCol w:w="3719"/>
        <w:gridCol w:w="1794"/>
        <w:gridCol w:w="620"/>
        <w:gridCol w:w="742"/>
      </w:tblGrid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N° de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Intitulé du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Débit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Crédit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102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Fonds associatifs avec droit de reprise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Apport M Durand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5000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530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Caisse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Apport M Durand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5D228B" w:rsidRPr="005D228B" w:rsidRDefault="005D228B" w:rsidP="001526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5D228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5D228B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Les cotisations et droits d'entrée versés à l'association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1"/>
        <w:gridCol w:w="3693"/>
        <w:gridCol w:w="2310"/>
        <w:gridCol w:w="620"/>
        <w:gridCol w:w="742"/>
      </w:tblGrid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N° de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Intitulé du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Débit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Crédit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756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Cotisations des adhérents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Cotisation M Dupré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530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Caisse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Cotisation M Dupré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102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Fonds associatifs sans droit de reprise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Droit d'entrée M Dupré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530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Caisse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Droit d'entrée M Dupré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5D228B" w:rsidRPr="005D228B" w:rsidRDefault="005D228B" w:rsidP="005D22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5D228B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Les dons et legs faits à l'association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"/>
        <w:gridCol w:w="3414"/>
        <w:gridCol w:w="3028"/>
        <w:gridCol w:w="620"/>
        <w:gridCol w:w="742"/>
      </w:tblGrid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N° de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Intitulé du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Débit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Crédit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758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Produits divers de gestion courante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Don M Gontran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5000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580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Virements de fonds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Don M Gontran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635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Autres impôts, taxes et versements assimilés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Paiement des droits d'enregistrement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512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Banques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Paiement des droits d'enregistrement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</w:tr>
    </w:tbl>
    <w:p w:rsidR="005D228B" w:rsidRPr="005D228B" w:rsidRDefault="005D228B" w:rsidP="001526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5D228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5D228B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Les dons manuels (argent, matériel…) faits à l'association </w:t>
      </w:r>
    </w:p>
    <w:p w:rsidR="005D228B" w:rsidRPr="005D228B" w:rsidRDefault="005D228B" w:rsidP="005D2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D228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1"/>
        <w:gridCol w:w="4448"/>
        <w:gridCol w:w="1841"/>
        <w:gridCol w:w="620"/>
        <w:gridCol w:w="742"/>
      </w:tblGrid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N° de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Intitulé du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Débit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Crédit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 xml:space="preserve">7713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Produits exceptionnels sur opération de gestion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Don manuel M Cis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700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512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Banques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Don manuel M Cis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5D228B" w:rsidRPr="005D228B" w:rsidRDefault="005D228B" w:rsidP="001526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5D228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5D228B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Les subventions perçues par l'association </w:t>
      </w:r>
    </w:p>
    <w:p w:rsidR="005D228B" w:rsidRPr="005D228B" w:rsidRDefault="005D228B" w:rsidP="005D22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5D228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L'avance sur subvention</w:t>
      </w:r>
    </w:p>
    <w:p w:rsidR="005D228B" w:rsidRPr="005D228B" w:rsidRDefault="005D228B" w:rsidP="005D2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1"/>
        <w:gridCol w:w="2524"/>
        <w:gridCol w:w="2939"/>
        <w:gridCol w:w="620"/>
        <w:gridCol w:w="742"/>
      </w:tblGrid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N° de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Intitulé du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Débit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Crédit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Produit perçu d'avance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Versement avance subvention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512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Banques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Versement avance subvention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487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Produit perçu d'avance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Notification subvention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740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Subvention d'exploitation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Notification subvention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500</w:t>
            </w:r>
          </w:p>
        </w:tc>
      </w:tr>
    </w:tbl>
    <w:p w:rsidR="005D228B" w:rsidRPr="005D228B" w:rsidRDefault="005D228B" w:rsidP="005D2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D228B" w:rsidRPr="005D228B" w:rsidRDefault="005D228B" w:rsidP="001526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5D228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Les subventions d'investissement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"/>
        <w:gridCol w:w="3471"/>
        <w:gridCol w:w="3069"/>
        <w:gridCol w:w="720"/>
        <w:gridCol w:w="742"/>
      </w:tblGrid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N° de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Intitulé du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Débit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Crédit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1036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Subventions d'investissement affectées à des biens renouvelables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Attribution subvention d'investissement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20 000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441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Etat, subventions à recevoir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Attribution subvention d'investissement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20 000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441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Etat, subventions à recevoir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Versement subvention d'investissement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20 000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512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Banques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Versement subvention d'investissement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20 000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151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Provisions pour risque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Provision pour risque de reversement de la subvention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20 000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6815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Dotations aux provisions pour risques et charges d'exploitation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Provision pour risque de reversement de la subvention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20 000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151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Provisions pour risque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Subvention à reverser- annulation de la provision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20 000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Dotations aux provisions pour risques et charges d'exploitation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Subvention à reverser- annulation de la provision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6815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20 000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1036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Subventions d'investissement affectées à des biens renouvelables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Reversement de la subvention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20 000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512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Banques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Reversement de la subvention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20 000</w:t>
            </w:r>
          </w:p>
        </w:tc>
      </w:tr>
    </w:tbl>
    <w:p w:rsidR="005D228B" w:rsidRPr="005D228B" w:rsidRDefault="005D228B" w:rsidP="005D228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D228B" w:rsidRPr="005D228B" w:rsidRDefault="005D228B" w:rsidP="005D22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5D228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lastRenderedPageBreak/>
        <w:t>Les subventions de fonctionnement</w:t>
      </w:r>
    </w:p>
    <w:p w:rsidR="005D228B" w:rsidRPr="005D228B" w:rsidRDefault="005D228B" w:rsidP="005D2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3"/>
        <w:gridCol w:w="3383"/>
        <w:gridCol w:w="3014"/>
        <w:gridCol w:w="720"/>
        <w:gridCol w:w="742"/>
      </w:tblGrid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N° de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Intitulé du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Débit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Crédit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771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Produits exceptionnels sur opération de gestion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Attribution subvention d'équilibre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20 000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441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Etat, subventions à recevoir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Attribution subvention d'équilibre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20 000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441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Etat, subventions à recevoir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Versement subvention d'investissement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20 000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512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Banques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Versement subvention d'investissement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20 000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5D228B" w:rsidRPr="005D228B" w:rsidRDefault="005D228B" w:rsidP="001526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5D228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5D228B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Le parrainage et le mécénat </w:t>
      </w:r>
    </w:p>
    <w:p w:rsidR="005D228B" w:rsidRPr="005D228B" w:rsidRDefault="005D228B" w:rsidP="001526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5D228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Les recettes provenant du mécénat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1"/>
        <w:gridCol w:w="4546"/>
        <w:gridCol w:w="887"/>
        <w:gridCol w:w="720"/>
        <w:gridCol w:w="742"/>
      </w:tblGrid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N° de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Intitulé du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Débit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Crédit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870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Contributions volontaires en nature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Mécénat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12 000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860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Emploi des contributions volontaires en nature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Mécénat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12 000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5D228B" w:rsidRPr="005D228B" w:rsidRDefault="005D228B" w:rsidP="005D22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5D228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Les recettes provenant du parrainage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998"/>
        <w:gridCol w:w="1019"/>
        <w:gridCol w:w="1019"/>
        <w:gridCol w:w="1355"/>
        <w:gridCol w:w="1383"/>
      </w:tblGrid>
      <w:tr w:rsidR="005D228B" w:rsidRPr="005D228B" w:rsidTr="005D228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Situation de l'association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Facturation de la TVA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Non imposable à la TVA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Non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Bénéficiaire de la franchise en base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Non, mais mention particulière sur la facture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Imposable à la TVA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Oui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Les recettes sont réalisées au titre des recettes commerciales accessoires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Non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Les recettes sont réalisées au titre des six manifestations exonérées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Non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N° de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Intitulé du compte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Débit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Crédit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706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Prestations de publicité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Parrainage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12 000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512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Banques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Parrainage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12 000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689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Engagements sur ressources affectées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Reprise du parrainage non utilisé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12 000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Fonds dédiés sur dons manuels affectés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Reprise du parrainage non utilisé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12 000</w:t>
            </w:r>
          </w:p>
        </w:tc>
      </w:tr>
    </w:tbl>
    <w:p w:rsidR="005D228B" w:rsidRPr="005D228B" w:rsidRDefault="005D228B" w:rsidP="001526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5D228B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br/>
      </w:r>
      <w:r w:rsidRPr="005D228B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Les collectes effectuées par une association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9"/>
        <w:gridCol w:w="3710"/>
        <w:gridCol w:w="2741"/>
        <w:gridCol w:w="720"/>
        <w:gridCol w:w="742"/>
      </w:tblGrid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N° de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Intitulé du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Débit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Crédit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754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Collectes, dons manuels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Collecte de soutien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10 000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512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Banques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Collecte de soutien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10 000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657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Subventions versées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Versement de la collecte à l'association B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512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Banques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Versement de la collecte à l'association B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3000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689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Engagements à réaliser sur ressources affectées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Collecte non-encore versée à C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7000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Fonds dédiés sur dons manuels affectés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Collecte non-encore versée à C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7000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789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Report des ressources non utilisées des exercices antérieurs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Reprise des fonds dédiés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7000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Fonds dédiés sur dons manuels affectés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Reprise des fonds dédiés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7000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5D228B" w:rsidRPr="005D228B" w:rsidRDefault="005D228B" w:rsidP="001526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5D228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5D228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5D228B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Les recettes procurées par les activités d'une association </w:t>
      </w:r>
    </w:p>
    <w:p w:rsidR="005D228B" w:rsidRPr="005D228B" w:rsidRDefault="005D228B" w:rsidP="005D2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D228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Dans quels comptes enregistrer les différents produits de l'activité de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3"/>
        <w:gridCol w:w="3605"/>
        <w:gridCol w:w="2852"/>
        <w:gridCol w:w="620"/>
        <w:gridCol w:w="742"/>
      </w:tblGrid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N° de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Intitulé du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Débit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Crédit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707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Ventes de marchandises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Vente livre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512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Banques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Vente livre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708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Produit des activités annexes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Facturation des frais de port au client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512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Banques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Facturation des frais de port au client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626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Frais postaux et frais de télécommunications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Livraison du livre-frais de port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512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Banques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Livraison du livre-frais de port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</w:tr>
    </w:tbl>
    <w:p w:rsidR="005D228B" w:rsidRPr="005D228B" w:rsidRDefault="005D228B" w:rsidP="005D2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D228B" w:rsidRPr="005D228B" w:rsidRDefault="005D228B" w:rsidP="001526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5D228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De quelle façon enregistrer en comptabilité les rabais, remise ou réductions accordées par</w:t>
      </w:r>
      <w:bookmarkStart w:id="0" w:name="_GoBack"/>
      <w:bookmarkEnd w:id="0"/>
      <w:r w:rsidRPr="005D228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l'association 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6"/>
        <w:gridCol w:w="5081"/>
        <w:gridCol w:w="1213"/>
        <w:gridCol w:w="620"/>
        <w:gridCol w:w="742"/>
      </w:tblGrid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lastRenderedPageBreak/>
              <w:t>N° de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Intitulé du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Débit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Crédit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601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Achats stockés : matières premières et fournitures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Achat bois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512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Banques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Achat bois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701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Ventes de produits finis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Vente table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512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Banques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Vente table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709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Rabais, remises et ristournes accordés par l'association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Rabais table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512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Banques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Rabais table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</w:tr>
    </w:tbl>
    <w:p w:rsidR="005D228B" w:rsidRPr="005D228B" w:rsidRDefault="005D228B" w:rsidP="001526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5D228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5D228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5D228B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Les revenus de placements financiers perçus par une association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1"/>
        <w:gridCol w:w="1954"/>
        <w:gridCol w:w="3200"/>
        <w:gridCol w:w="720"/>
        <w:gridCol w:w="742"/>
      </w:tblGrid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N° de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Intitulé du compte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Débit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Crédit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5121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Livret A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Sommes déposées sur le livret A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10 000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512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Banque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Sommes déposées sur le livret A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10 000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760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Produits financiers 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Intérêts livret A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</w:tr>
      <w:tr w:rsidR="005D228B" w:rsidRPr="005D228B" w:rsidTr="005D22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512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Banque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Intérêts livret A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D228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D228B" w:rsidRPr="005D228B" w:rsidRDefault="005D228B" w:rsidP="005D2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5D228B" w:rsidRPr="005D228B" w:rsidRDefault="005D228B" w:rsidP="001526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5D228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5D228B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Les contributions volontaires en nature (le bénévolat et la mise à disposition de locaux ou de personnel) </w:t>
      </w:r>
    </w:p>
    <w:p w:rsidR="005D228B" w:rsidRPr="005D228B" w:rsidRDefault="005D228B" w:rsidP="005D22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D228B">
        <w:rPr>
          <w:rFonts w:ascii="Times New Roman" w:eastAsia="Times New Roman" w:hAnsi="Times New Roman" w:cs="Times New Roman"/>
          <w:sz w:val="24"/>
          <w:szCs w:val="24"/>
          <w:lang w:eastAsia="fr-FR"/>
        </w:rPr>
        <w:t>au compte 860 « Secours en nature, alimentaires, vestimentaires » ;</w:t>
      </w:r>
    </w:p>
    <w:p w:rsidR="005D228B" w:rsidRPr="005D228B" w:rsidRDefault="005D228B" w:rsidP="005D22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D228B">
        <w:rPr>
          <w:rFonts w:ascii="Times New Roman" w:eastAsia="Times New Roman" w:hAnsi="Times New Roman" w:cs="Times New Roman"/>
          <w:sz w:val="24"/>
          <w:szCs w:val="24"/>
          <w:lang w:eastAsia="fr-FR"/>
        </w:rPr>
        <w:t>au compte 861 « Mise à disposition gratuite de biens (locaux, matériel…) ;</w:t>
      </w:r>
    </w:p>
    <w:p w:rsidR="005D228B" w:rsidRPr="005D228B" w:rsidRDefault="005D228B" w:rsidP="005D22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D228B">
        <w:rPr>
          <w:rFonts w:ascii="Times New Roman" w:eastAsia="Times New Roman" w:hAnsi="Times New Roman" w:cs="Times New Roman"/>
          <w:sz w:val="24"/>
          <w:szCs w:val="24"/>
          <w:lang w:eastAsia="fr-FR"/>
        </w:rPr>
        <w:t>au compte 862 « Prestations » ;</w:t>
      </w:r>
    </w:p>
    <w:p w:rsidR="005D228B" w:rsidRPr="005D228B" w:rsidRDefault="005D228B" w:rsidP="005D22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D228B">
        <w:rPr>
          <w:rFonts w:ascii="Times New Roman" w:eastAsia="Times New Roman" w:hAnsi="Times New Roman" w:cs="Times New Roman"/>
          <w:sz w:val="24"/>
          <w:szCs w:val="24"/>
          <w:lang w:eastAsia="fr-FR"/>
        </w:rPr>
        <w:t>au compte 864 « Personnel bénévole ».</w:t>
      </w:r>
    </w:p>
    <w:p w:rsidR="00572D7D" w:rsidRDefault="00572D7D"/>
    <w:sectPr w:rsidR="00572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615A8"/>
    <w:multiLevelType w:val="multilevel"/>
    <w:tmpl w:val="E5DA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6D4CB0"/>
    <w:multiLevelType w:val="multilevel"/>
    <w:tmpl w:val="9FA04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8B"/>
    <w:rsid w:val="001526FA"/>
    <w:rsid w:val="00340274"/>
    <w:rsid w:val="00572D7D"/>
    <w:rsid w:val="005D228B"/>
    <w:rsid w:val="0088629D"/>
    <w:rsid w:val="00A4430A"/>
    <w:rsid w:val="00A9120A"/>
    <w:rsid w:val="00B4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D2310F2-84DD-4554-967F-AF71D499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5D22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5D22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5D228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5D228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5D2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5D228B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2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2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1032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Gardette</dc:creator>
  <cp:keywords/>
  <dc:description/>
  <cp:lastModifiedBy>Gardette</cp:lastModifiedBy>
  <cp:revision>2</cp:revision>
  <cp:lastPrinted>2017-01-11T14:39:00Z</cp:lastPrinted>
  <dcterms:created xsi:type="dcterms:W3CDTF">2017-01-11T14:39:00Z</dcterms:created>
  <dcterms:modified xsi:type="dcterms:W3CDTF">2017-01-11T14:39:00Z</dcterms:modified>
</cp:coreProperties>
</file>