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  <w:r w:rsidR="00C42507">
              <w:rPr>
                <w:b/>
                <w:sz w:val="32"/>
                <w:szCs w:val="32"/>
              </w:rPr>
              <w:t xml:space="preserve"> 31</w:t>
            </w:r>
            <w:r w:rsidR="00CE6643">
              <w:rPr>
                <w:b/>
                <w:sz w:val="32"/>
                <w:szCs w:val="32"/>
              </w:rPr>
              <w:t>kWc</w:t>
            </w:r>
          </w:p>
          <w:p w:rsidR="000D3D5F" w:rsidRPr="00C324B7" w:rsidRDefault="00CE6643" w:rsidP="005468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Gymnase</w:t>
            </w:r>
            <w:r w:rsidR="00F54BA6">
              <w:rPr>
                <w:b/>
                <w:sz w:val="32"/>
                <w:szCs w:val="32"/>
              </w:rPr>
              <w:t xml:space="preserve"> d‘</w:t>
            </w:r>
            <w:proofErr w:type="spellStart"/>
            <w:r w:rsidR="00F54BA6">
              <w:rPr>
                <w:b/>
                <w:sz w:val="32"/>
                <w:szCs w:val="32"/>
              </w:rPr>
              <w:t>Ayguesvives</w:t>
            </w:r>
            <w:proofErr w:type="spellEnd"/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CE6643" w:rsidP="005468A4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003285" w:rsidP="00C324B7">
            <w:pPr>
              <w:pStyle w:val="Titre1"/>
              <w:outlineLvl w:val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105525" cy="3434920"/>
                  <wp:effectExtent l="0" t="0" r="0" b="0"/>
                  <wp:docPr id="3" name="Image 3" descr="D:\Documents\ICEA\Maintenance ICEA\2020-02-20 Montbru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ICEA\Maintenance ICEA\2020-02-20 Montbru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0669" cy="343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 xml:space="preserve">Bâtiment </w:t>
            </w:r>
            <w:r w:rsidR="00F54BA6">
              <w:t>pressenti en 201</w:t>
            </w:r>
            <w:r w:rsidR="009900EF">
              <w:t xml:space="preserve">7 et </w:t>
            </w:r>
            <w:r>
              <w:t>sélectionné avec l</w:t>
            </w:r>
            <w:r w:rsidR="009900EF">
              <w:t>e Mair</w:t>
            </w:r>
            <w:r>
              <w:t>e</w:t>
            </w:r>
            <w:r w:rsidR="009900EF">
              <w:t xml:space="preserve"> Gérard Bolet</w:t>
            </w:r>
            <w:r>
              <w:t>, après consultation par I.C.</w:t>
            </w:r>
            <w:r w:rsidRPr="005E0EF6">
              <w:t>E.A</w:t>
            </w:r>
            <w:r w:rsidR="00CE6643">
              <w:t xml:space="preserve"> </w:t>
            </w:r>
            <w:r w:rsidR="00F54BA6">
              <w:t xml:space="preserve">en vue de </w:t>
            </w:r>
            <w:r w:rsidR="009900EF">
              <w:t xml:space="preserve"> la phase 1</w:t>
            </w:r>
            <w:r w:rsidRPr="005E0EF6">
              <w:t>.</w:t>
            </w:r>
            <w:r w:rsidR="00F54BA6">
              <w:t xml:space="preserve"> </w:t>
            </w:r>
            <w:r w:rsidR="009900EF">
              <w:t>Le site n’a été confirmé</w:t>
            </w:r>
            <w:r w:rsidR="00F54BA6">
              <w:t xml:space="preserve"> qu’après de multiples itérations </w:t>
            </w:r>
            <w:r w:rsidR="009900EF">
              <w:t xml:space="preserve">avec les </w:t>
            </w:r>
            <w:proofErr w:type="spellStart"/>
            <w:r w:rsidR="009900EF">
              <w:t>ABF’s</w:t>
            </w:r>
            <w:proofErr w:type="spellEnd"/>
            <w:r w:rsidR="009900EF">
              <w:t xml:space="preserve"> en raison de la proximité du moulin classé</w:t>
            </w:r>
            <w:r w:rsidR="00C42507">
              <w:t>, raison pour laquelle il est développé seulement en phase 3.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9900EF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Orientation : azimut </w:t>
            </w:r>
            <w:r w:rsidR="00C42507">
              <w:t>20</w:t>
            </w:r>
            <w:r w:rsidR="00A23044">
              <w:t>0</w:t>
            </w:r>
            <w:r>
              <w:t xml:space="preserve">°, rampant tuiles </w:t>
            </w:r>
            <w:r w:rsidR="009900EF">
              <w:t xml:space="preserve">canal </w:t>
            </w:r>
            <w:proofErr w:type="gramStart"/>
            <w:r>
              <w:t>18</w:t>
            </w:r>
            <w:r w:rsidR="0021543D">
              <w:t> </w:t>
            </w:r>
            <w:r>
              <w:t>,</w:t>
            </w:r>
            <w:proofErr w:type="gramEnd"/>
            <w:r w:rsidR="003A47A0">
              <w:t xml:space="preserve"> </w:t>
            </w:r>
            <w:r w:rsidR="009900EF">
              <w:t>3 Velux et 1 bouche d’aération</w:t>
            </w:r>
            <w:r w:rsidR="00C42507">
              <w:t>,</w:t>
            </w:r>
            <w:r w:rsidR="009900EF">
              <w:t xml:space="preserve"> </w:t>
            </w:r>
            <w:r w:rsidR="007B6730">
              <w:t>censée</w:t>
            </w:r>
            <w:r w:rsidR="009900EF">
              <w:t xml:space="preserve"> être déplacée</w:t>
            </w:r>
            <w:r w:rsidR="00C42507">
              <w:t>, vont créer des trous dans le champ PV.</w:t>
            </w:r>
          </w:p>
          <w:p w:rsidR="00EF47D4" w:rsidRDefault="009900EF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La </w:t>
            </w:r>
            <w:r w:rsidR="003A47A0">
              <w:t xml:space="preserve">charpente </w:t>
            </w:r>
            <w:r w:rsidR="00A23044">
              <w:t>traditionnelle</w:t>
            </w:r>
            <w:r>
              <w:t xml:space="preserve"> a été justifiée en tenue structurelle par ETIC BOIS.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DC2B75">
              <w:t xml:space="preserve">sur </w:t>
            </w:r>
            <w:r w:rsidR="00A23044">
              <w:t>le</w:t>
            </w:r>
            <w:r w:rsidR="00DC2B75">
              <w:t xml:space="preserve"> </w:t>
            </w:r>
            <w:r w:rsidR="009900EF">
              <w:t>pignon Ouest au niveau de la terrasse au-dessus de l’entrée de l’école</w:t>
            </w:r>
            <w:r w:rsidR="00C42507">
              <w:t>, demandée le plus à gauche possible (visibilité depuis l’entrée)</w:t>
            </w:r>
            <w:r w:rsidR="005468A4">
              <w:t>.</w:t>
            </w:r>
          </w:p>
          <w:p w:rsidR="00A23044" w:rsidRDefault="004234EB" w:rsidP="00A23044">
            <w:pPr>
              <w:pStyle w:val="Paragraphedeliste"/>
              <w:numPr>
                <w:ilvl w:val="0"/>
                <w:numId w:val="2"/>
              </w:numPr>
            </w:pPr>
            <w:r>
              <w:t>Le câble triphasé AC de réseau</w:t>
            </w:r>
            <w:r w:rsidR="005468A4">
              <w:t xml:space="preserve"> </w:t>
            </w:r>
            <w:r w:rsidR="009900EF">
              <w:t>descend de la terrasse pour rejoindre le PDL à droite de l’entrée.</w:t>
            </w:r>
            <w:r w:rsidR="00A23044">
              <w:t xml:space="preserve"> 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7B6730">
              <w:t>’arrêt coup de poing se trouve</w:t>
            </w:r>
            <w:r>
              <w:t xml:space="preserve"> dans le local TGBT, accessible seulement aux personnes autorisées, </w:t>
            </w:r>
            <w:r w:rsidR="005468A4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9965AB" w:rsidRPr="00BF5DF8" w:rsidRDefault="009965AB" w:rsidP="009965AB">
            <w:pPr>
              <w:rPr>
                <w:sz w:val="20"/>
                <w:szCs w:val="20"/>
              </w:rPr>
            </w:pPr>
            <w:r>
              <w:t xml:space="preserve">Pose Compteur disjoncteur </w:t>
            </w:r>
            <w:r w:rsidR="005468A4">
              <w:t xml:space="preserve">par </w:t>
            </w:r>
            <w:r>
              <w:t>DEBELEC le</w:t>
            </w:r>
            <w:r w:rsidR="00C42507">
              <w:t>s 13 et 14 Février 2020</w:t>
            </w:r>
            <w:r>
              <w:t>.</w:t>
            </w:r>
          </w:p>
          <w:p w:rsidR="0095554C" w:rsidRDefault="005468A4" w:rsidP="00A24348">
            <w:r>
              <w:t xml:space="preserve">Chantier </w:t>
            </w:r>
            <w:r w:rsidR="00C324B7">
              <w:t xml:space="preserve">Autan Solaire </w:t>
            </w:r>
            <w:r w:rsidR="006467D2">
              <w:t>démarré le 13 Février</w:t>
            </w:r>
            <w:r w:rsidR="00A23044">
              <w:t>.</w:t>
            </w:r>
            <w:r w:rsidR="002A28A1">
              <w:t xml:space="preserve"> Le calepinage a été légèrement modifié compte tenu de la bouche VMC qui ne peut être déplacée. Chantier terminé le 21 </w:t>
            </w:r>
            <w:r w:rsidR="006467D2">
              <w:t>Février</w:t>
            </w:r>
            <w:bookmarkStart w:id="0" w:name="_GoBack"/>
            <w:bookmarkEnd w:id="0"/>
            <w:r w:rsidR="002A28A1">
              <w:t>.</w:t>
            </w:r>
            <w:r w:rsidR="002A28A1">
              <w:br/>
            </w:r>
            <w:r w:rsidR="00C42507">
              <w:t xml:space="preserve">Je vois le </w:t>
            </w:r>
            <w:r w:rsidR="002A28A1">
              <w:t>résultat</w:t>
            </w:r>
            <w:r w:rsidR="00C42507">
              <w:t xml:space="preserve"> lors d’</w:t>
            </w:r>
            <w:r w:rsidR="007B6730">
              <w:t>une visite le 21</w:t>
            </w:r>
            <w:r w:rsidR="00C42507">
              <w:t xml:space="preserve"> après midi en présence du Maire. </w:t>
            </w:r>
            <w:r w:rsidR="007B6730">
              <w:t>La position de</w:t>
            </w:r>
            <w:r w:rsidR="00C42507">
              <w:t xml:space="preserve"> la niche onduleur est trop visible. Le Maire demande de corriger çà</w:t>
            </w:r>
            <w:r w:rsidR="007B6730">
              <w:t>, ce que j’acquiesce puisque ce n’est pas conforme à notre demande de travaux.</w:t>
            </w:r>
            <w:r w:rsidR="002A28A1">
              <w:t xml:space="preserve"> </w:t>
            </w:r>
            <w:r w:rsidR="0095554C">
              <w:t xml:space="preserve">La niche a été </w:t>
            </w:r>
            <w:r w:rsidR="002A28A1">
              <w:t>repositionnée par AS</w:t>
            </w:r>
            <w:r w:rsidR="0095554C">
              <w:t xml:space="preserve"> le 10/03/2020 (photo).</w:t>
            </w:r>
          </w:p>
          <w:p w:rsidR="00624304" w:rsidRDefault="0078780C" w:rsidP="00A24348">
            <w:r>
              <w:t>Le b</w:t>
            </w:r>
            <w:r w:rsidR="00624304">
              <w:t>ureau de contrôle</w:t>
            </w:r>
            <w:r w:rsidR="007B6730">
              <w:t xml:space="preserve"> d’ICEA </w:t>
            </w:r>
            <w:r w:rsidR="007B6730" w:rsidRPr="0095554C">
              <w:rPr>
                <w:color w:val="C00000"/>
              </w:rPr>
              <w:t>est passé </w:t>
            </w:r>
            <w:proofErr w:type="gramStart"/>
            <w:r w:rsidR="007B6730" w:rsidRPr="0095554C">
              <w:rPr>
                <w:color w:val="C00000"/>
              </w:rPr>
              <w:t>?</w:t>
            </w:r>
            <w:r w:rsidR="00624304" w:rsidRPr="0095554C">
              <w:rPr>
                <w:color w:val="C00000"/>
              </w:rPr>
              <w:t>.</w:t>
            </w:r>
            <w:proofErr w:type="gramEnd"/>
          </w:p>
          <w:p w:rsidR="00012C0C" w:rsidRDefault="00012C0C" w:rsidP="00A24348">
            <w:r>
              <w:t xml:space="preserve">Le </w:t>
            </w:r>
            <w:r w:rsidR="007B6730">
              <w:t xml:space="preserve">visa </w:t>
            </w:r>
            <w:r>
              <w:t xml:space="preserve">CONSUEL a </w:t>
            </w:r>
            <w:r w:rsidR="00CE6643">
              <w:t>été obtenu</w:t>
            </w:r>
            <w:r>
              <w:t xml:space="preserve"> le </w:t>
            </w:r>
            <w:r w:rsidR="007B6730">
              <w:t xml:space="preserve">16 Mars 2020 avec le bureau de contrôle </w:t>
            </w:r>
            <w:r w:rsidR="002A28A1">
              <w:t>d’AS</w:t>
            </w:r>
            <w:r w:rsidR="007B6730">
              <w:t xml:space="preserve"> (Veritas)</w:t>
            </w:r>
            <w:r>
              <w:t>.</w:t>
            </w:r>
          </w:p>
          <w:p w:rsidR="000D3D5F" w:rsidRDefault="004F461B" w:rsidP="009965AB">
            <w:r>
              <w:t xml:space="preserve">Réception finale par BET </w:t>
            </w:r>
            <w:proofErr w:type="spellStart"/>
            <w:r>
              <w:t>Ramat</w:t>
            </w:r>
            <w:proofErr w:type="spellEnd"/>
            <w:r>
              <w:t xml:space="preserve"> le </w:t>
            </w:r>
            <w:r w:rsidR="00CE6643" w:rsidRPr="0095554C">
              <w:rPr>
                <w:color w:val="C00000"/>
              </w:rPr>
              <w:t>xx</w:t>
            </w:r>
            <w:r w:rsidR="0095554C">
              <w:rPr>
                <w:color w:val="C00000"/>
              </w:rPr>
              <w:t>,</w:t>
            </w:r>
          </w:p>
          <w:p w:rsidR="00003285" w:rsidRPr="00CE6643" w:rsidRDefault="00003285" w:rsidP="00003285"/>
        </w:tc>
      </w:tr>
    </w:tbl>
    <w:p w:rsidR="00A74FC5" w:rsidRDefault="00A74FC5" w:rsidP="00C324B7">
      <w:pPr>
        <w:pStyle w:val="Titre1"/>
      </w:pPr>
      <w:r>
        <w:br w:type="page"/>
      </w:r>
    </w:p>
    <w:p w:rsidR="00003285" w:rsidRDefault="00003285" w:rsidP="00003285">
      <w:pPr>
        <w:rPr>
          <w:color w:val="984806" w:themeColor="accent6" w:themeShade="80"/>
        </w:rPr>
      </w:pPr>
      <w:r w:rsidRPr="00003285">
        <w:rPr>
          <w:color w:val="984806" w:themeColor="accent6" w:themeShade="80"/>
        </w:rPr>
        <w:lastRenderedPageBreak/>
        <w:t xml:space="preserve">L’erreur de positionnement de la niche vient de BET </w:t>
      </w:r>
      <w:proofErr w:type="spellStart"/>
      <w:r w:rsidRPr="00003285">
        <w:rPr>
          <w:color w:val="984806" w:themeColor="accent6" w:themeShade="80"/>
        </w:rPr>
        <w:t>Ramat</w:t>
      </w:r>
      <w:proofErr w:type="spellEnd"/>
      <w:r w:rsidRPr="00003285">
        <w:rPr>
          <w:color w:val="984806" w:themeColor="accent6" w:themeShade="80"/>
        </w:rPr>
        <w:t xml:space="preserve"> qui avait </w:t>
      </w:r>
      <w:r w:rsidR="0095554C">
        <w:rPr>
          <w:color w:val="984806" w:themeColor="accent6" w:themeShade="80"/>
        </w:rPr>
        <w:t xml:space="preserve">privilégié le position ergonomique et </w:t>
      </w:r>
      <w:r w:rsidRPr="00003285">
        <w:rPr>
          <w:color w:val="984806" w:themeColor="accent6" w:themeShade="80"/>
        </w:rPr>
        <w:t xml:space="preserve">oublié le souci esthétique </w:t>
      </w:r>
      <w:r w:rsidR="0095554C">
        <w:rPr>
          <w:color w:val="984806" w:themeColor="accent6" w:themeShade="80"/>
        </w:rPr>
        <w:t xml:space="preserve">entre autres </w:t>
      </w:r>
      <w:r w:rsidRPr="00003285">
        <w:rPr>
          <w:color w:val="984806" w:themeColor="accent6" w:themeShade="80"/>
        </w:rPr>
        <w:t xml:space="preserve">lié aux </w:t>
      </w:r>
      <w:proofErr w:type="spellStart"/>
      <w:r w:rsidRPr="00003285">
        <w:rPr>
          <w:color w:val="984806" w:themeColor="accent6" w:themeShade="80"/>
        </w:rPr>
        <w:t>ABF’s</w:t>
      </w:r>
      <w:proofErr w:type="spellEnd"/>
      <w:r w:rsidRPr="00003285">
        <w:rPr>
          <w:color w:val="984806" w:themeColor="accent6" w:themeShade="80"/>
        </w:rPr>
        <w:t>.</w:t>
      </w:r>
    </w:p>
    <w:p w:rsidR="00003285" w:rsidRDefault="0095554C" w:rsidP="0095554C">
      <w:r>
        <w:rPr>
          <w:noProof/>
          <w:lang w:eastAsia="fr-FR"/>
        </w:rPr>
        <w:drawing>
          <wp:inline distT="0" distB="0" distL="0" distR="0">
            <wp:extent cx="3390900" cy="1907693"/>
            <wp:effectExtent l="0" t="0" r="0" b="0"/>
            <wp:docPr id="4" name="Image 4" descr="D:\Pictures\2020 Photos Eric\2020 I.C.E.A\2020-03-10 Ni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2020 Photos Eric\2020 I.C.E.A\2020-03-10 Nich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16" cy="19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8A1" w:rsidRPr="0095554C" w:rsidRDefault="002A28A1" w:rsidP="0095554C"/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003285" w:rsidRPr="00003285" w:rsidRDefault="00B55E37" w:rsidP="00086FBA">
      <w:pPr>
        <w:rPr>
          <w:color w:val="984806" w:themeColor="accent6" w:themeShade="80"/>
        </w:rPr>
      </w:pPr>
      <w:r>
        <w:br/>
      </w:r>
      <w:r w:rsidR="0009351A" w:rsidRPr="00003285">
        <w:rPr>
          <w:color w:val="984806" w:themeColor="accent6" w:themeShade="80"/>
        </w:rPr>
        <w:t>Mise en service ENEDIS</w:t>
      </w:r>
      <w:r w:rsidR="00A432C6" w:rsidRPr="00003285">
        <w:rPr>
          <w:color w:val="984806" w:themeColor="accent6" w:themeShade="80"/>
        </w:rPr>
        <w:t xml:space="preserve"> (activation </w:t>
      </w:r>
      <w:proofErr w:type="spellStart"/>
      <w:r w:rsidR="00A432C6" w:rsidRPr="00003285">
        <w:rPr>
          <w:color w:val="984806" w:themeColor="accent6" w:themeShade="80"/>
        </w:rPr>
        <w:t>Linky</w:t>
      </w:r>
      <w:proofErr w:type="spellEnd"/>
      <w:r w:rsidR="00A432C6" w:rsidRPr="00003285">
        <w:rPr>
          <w:color w:val="984806" w:themeColor="accent6" w:themeShade="80"/>
        </w:rPr>
        <w:t>)</w:t>
      </w:r>
      <w:r w:rsidR="00003285" w:rsidRPr="00003285">
        <w:rPr>
          <w:color w:val="984806" w:themeColor="accent6" w:themeShade="80"/>
        </w:rPr>
        <w:t xml:space="preserve"> : en raison de la crise du COVID-19 la </w:t>
      </w:r>
      <w:proofErr w:type="spellStart"/>
      <w:r w:rsidR="00003285" w:rsidRPr="00003285">
        <w:rPr>
          <w:color w:val="984806" w:themeColor="accent6" w:themeShade="80"/>
        </w:rPr>
        <w:t>M</w:t>
      </w:r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>e</w:t>
      </w:r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>S</w:t>
      </w:r>
      <w:proofErr w:type="spellEnd"/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 xml:space="preserve"> est re</w:t>
      </w:r>
      <w:r w:rsidR="00003285">
        <w:rPr>
          <w:color w:val="984806" w:themeColor="accent6" w:themeShade="80"/>
        </w:rPr>
        <w:t>portée</w:t>
      </w:r>
      <w:r w:rsidR="00003285" w:rsidRPr="00003285">
        <w:rPr>
          <w:color w:val="984806" w:themeColor="accent6" w:themeShade="80"/>
        </w:rPr>
        <w:t>.</w:t>
      </w:r>
    </w:p>
    <w:p w:rsidR="00086FBA" w:rsidRDefault="00003285" w:rsidP="00086FBA">
      <w:pPr>
        <w:rPr>
          <w:color w:val="FF0000"/>
        </w:rPr>
      </w:pPr>
      <w:r>
        <w:t>Effectuée</w:t>
      </w:r>
      <w:r w:rsidR="00191D81">
        <w:t xml:space="preserve"> le </w:t>
      </w:r>
      <w:r w:rsidR="00CE6643">
        <w:t xml:space="preserve">xx2020 </w:t>
      </w:r>
      <w:r w:rsidR="00086FBA">
        <w:t xml:space="preserve">par </w:t>
      </w:r>
      <w:r w:rsidR="00086FBA" w:rsidRPr="007F71E7">
        <w:t>ENEDIS en présence de</w:t>
      </w:r>
      <w:r w:rsidR="00086FBA" w:rsidRPr="007F71E7">
        <w:rPr>
          <w:color w:val="FF0000"/>
        </w:rPr>
        <w:t xml:space="preserve"> xx</w:t>
      </w:r>
    </w:p>
    <w:p w:rsidR="00086FBA" w:rsidRPr="0009351A" w:rsidRDefault="00086FBA" w:rsidP="00086FBA">
      <w:r>
        <w:t xml:space="preserve">1eres données </w:t>
      </w:r>
      <w:proofErr w:type="spellStart"/>
      <w:r>
        <w:t>Solaredge</w:t>
      </w:r>
      <w:proofErr w:type="spellEnd"/>
      <w:r>
        <w:t xml:space="preserve"> (programmation onduleur) disponibles le </w:t>
      </w:r>
      <w:r w:rsidR="00CE6643">
        <w:t>xx</w:t>
      </w:r>
      <w:r>
        <w:t>.</w:t>
      </w:r>
    </w:p>
    <w:p w:rsidR="004825AF" w:rsidRDefault="004825AF" w:rsidP="00086FBA">
      <w:r w:rsidRPr="00CE6643">
        <w:t>C’est la</w:t>
      </w:r>
      <w:r w:rsidR="00891BD5" w:rsidRPr="00CE6643">
        <w:t xml:space="preserve"> </w:t>
      </w:r>
      <w:proofErr w:type="spellStart"/>
      <w:r w:rsidR="00CE6643">
        <w:t>xeme</w:t>
      </w:r>
      <w:proofErr w:type="spellEnd"/>
      <w:r w:rsidR="00891BD5" w:rsidRPr="00CE6643">
        <w:t xml:space="preserve"> des </w:t>
      </w:r>
      <w:r w:rsidR="000402C2" w:rsidRPr="00CE6643">
        <w:t>centrales</w:t>
      </w:r>
      <w:r w:rsidRPr="00CE6643">
        <w:t xml:space="preserve"> en</w:t>
      </w:r>
      <w:r>
        <w:t xml:space="preserve"> termes de performance</w:t>
      </w:r>
      <w:r w:rsidR="00003285">
        <w:t xml:space="preserve"> (évaluation possible à l’hiver 2020)</w:t>
      </w:r>
      <w:r>
        <w:t>.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417D7A" w:rsidP="0009351A">
      <w:pPr>
        <w:spacing w:after="160" w:line="259" w:lineRule="auto"/>
      </w:pP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2669B2" w:rsidRPr="00012C0C" w:rsidRDefault="002669B2" w:rsidP="00012C0C">
      <w:pPr>
        <w:pStyle w:val="Paragraphedeliste"/>
        <w:numPr>
          <w:ilvl w:val="0"/>
          <w:numId w:val="3"/>
        </w:numPr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2669B2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003285">
        <w:rPr>
          <w:szCs w:val="22"/>
        </w:rPr>
        <w:t xml:space="preserve"> le xx 2021</w:t>
      </w:r>
    </w:p>
    <w:p w:rsidR="002669B2" w:rsidRPr="00C97217" w:rsidRDefault="002669B2" w:rsidP="0009351A">
      <w:pPr>
        <w:rPr>
          <w:sz w:val="24"/>
          <w:u w:val="single"/>
        </w:rPr>
      </w:pPr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03285"/>
    <w:rsid w:val="00012C0C"/>
    <w:rsid w:val="000402C2"/>
    <w:rsid w:val="00061E35"/>
    <w:rsid w:val="00086FBA"/>
    <w:rsid w:val="0009351A"/>
    <w:rsid w:val="000D3D5F"/>
    <w:rsid w:val="000E6E0F"/>
    <w:rsid w:val="00181E11"/>
    <w:rsid w:val="00191D81"/>
    <w:rsid w:val="0021543D"/>
    <w:rsid w:val="00255E32"/>
    <w:rsid w:val="00260EE2"/>
    <w:rsid w:val="002669B2"/>
    <w:rsid w:val="002A28A1"/>
    <w:rsid w:val="002E4C48"/>
    <w:rsid w:val="002F2154"/>
    <w:rsid w:val="00301280"/>
    <w:rsid w:val="003A47A0"/>
    <w:rsid w:val="00417D7A"/>
    <w:rsid w:val="004234EB"/>
    <w:rsid w:val="004825AF"/>
    <w:rsid w:val="004C1A95"/>
    <w:rsid w:val="004C4BB2"/>
    <w:rsid w:val="004D2AC8"/>
    <w:rsid w:val="004D7BEE"/>
    <w:rsid w:val="004F461B"/>
    <w:rsid w:val="0053019B"/>
    <w:rsid w:val="005468A4"/>
    <w:rsid w:val="00557636"/>
    <w:rsid w:val="005B21E9"/>
    <w:rsid w:val="005C4DE7"/>
    <w:rsid w:val="00624304"/>
    <w:rsid w:val="00624D07"/>
    <w:rsid w:val="006467D2"/>
    <w:rsid w:val="00656D38"/>
    <w:rsid w:val="00676AEC"/>
    <w:rsid w:val="00696206"/>
    <w:rsid w:val="006A39B5"/>
    <w:rsid w:val="006C3DFC"/>
    <w:rsid w:val="006D75F4"/>
    <w:rsid w:val="006F3FB2"/>
    <w:rsid w:val="006F4978"/>
    <w:rsid w:val="007500CF"/>
    <w:rsid w:val="0078780C"/>
    <w:rsid w:val="007972DE"/>
    <w:rsid w:val="007B6730"/>
    <w:rsid w:val="007F71E7"/>
    <w:rsid w:val="00891BD5"/>
    <w:rsid w:val="008D78C5"/>
    <w:rsid w:val="0095554C"/>
    <w:rsid w:val="009900EF"/>
    <w:rsid w:val="00994FB8"/>
    <w:rsid w:val="009965AB"/>
    <w:rsid w:val="009A2AC4"/>
    <w:rsid w:val="009F702E"/>
    <w:rsid w:val="00A23044"/>
    <w:rsid w:val="00A24348"/>
    <w:rsid w:val="00A421D9"/>
    <w:rsid w:val="00A432C6"/>
    <w:rsid w:val="00A74FC5"/>
    <w:rsid w:val="00A94FEE"/>
    <w:rsid w:val="00AE2F38"/>
    <w:rsid w:val="00B20EF4"/>
    <w:rsid w:val="00B55E37"/>
    <w:rsid w:val="00B734EA"/>
    <w:rsid w:val="00BD71D6"/>
    <w:rsid w:val="00BF5DF8"/>
    <w:rsid w:val="00C324B7"/>
    <w:rsid w:val="00C42507"/>
    <w:rsid w:val="00C97217"/>
    <w:rsid w:val="00CE6643"/>
    <w:rsid w:val="00D540B9"/>
    <w:rsid w:val="00DC2B75"/>
    <w:rsid w:val="00E3752C"/>
    <w:rsid w:val="00E66DAB"/>
    <w:rsid w:val="00E70BCC"/>
    <w:rsid w:val="00EF47D4"/>
    <w:rsid w:val="00F31AEE"/>
    <w:rsid w:val="00F54BA6"/>
    <w:rsid w:val="00F63DEE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</dc:creator>
  <cp:lastModifiedBy>Eric NOEUREUIL</cp:lastModifiedBy>
  <cp:revision>3</cp:revision>
  <dcterms:created xsi:type="dcterms:W3CDTF">2020-03-23T16:20:00Z</dcterms:created>
  <dcterms:modified xsi:type="dcterms:W3CDTF">2020-03-23T16:20:00Z</dcterms:modified>
</cp:coreProperties>
</file>