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87" w:rsidRDefault="00B55A87" w:rsidP="00B55A87">
      <w:pPr>
        <w:pStyle w:val="Paragraphedeliste"/>
        <w:numPr>
          <w:ilvl w:val="0"/>
          <w:numId w:val="1"/>
        </w:numPr>
      </w:pPr>
      <w:r>
        <w:t xml:space="preserve">La cantine de Lagardelle </w:t>
      </w:r>
      <w:r w:rsidR="00982A28">
        <w:t xml:space="preserve">sur </w:t>
      </w:r>
      <w:proofErr w:type="spellStart"/>
      <w:r w:rsidR="00982A28">
        <w:t>Lèze</w:t>
      </w:r>
      <w:proofErr w:type="spellEnd"/>
      <w:r w:rsidR="00982A28">
        <w:t xml:space="preserve"> </w:t>
      </w:r>
      <w:r>
        <w:t>a été mise en service le 06/12/2023. Réglée à 95 %, la retenue de garantie de 5 % réglée dans 1 an. A mettre en immobilisation ?</w:t>
      </w:r>
    </w:p>
    <w:p w:rsidR="00B55A87" w:rsidRDefault="00B55A87" w:rsidP="00B55A87">
      <w:pPr>
        <w:pStyle w:val="Paragraphedeliste"/>
        <w:numPr>
          <w:ilvl w:val="0"/>
          <w:numId w:val="1"/>
        </w:numPr>
      </w:pPr>
      <w:r>
        <w:t xml:space="preserve">Dans compte d'attente chèque 2920535, il s'agit de 2 parts sociales prisent Par </w:t>
      </w:r>
      <w:proofErr w:type="spellStart"/>
      <w:r>
        <w:t>Subiela</w:t>
      </w:r>
      <w:proofErr w:type="spellEnd"/>
      <w:r>
        <w:t xml:space="preserve"> Laurent validé par le conseil coopératif du 17/04/2023</w:t>
      </w:r>
    </w:p>
    <w:p w:rsidR="00B90232" w:rsidRDefault="00B90232" w:rsidP="00B55A87">
      <w:pPr>
        <w:pStyle w:val="Paragraphedeliste"/>
        <w:numPr>
          <w:ilvl w:val="0"/>
          <w:numId w:val="1"/>
        </w:numPr>
      </w:pPr>
      <w:bookmarkStart w:id="0" w:name="_GoBack"/>
      <w:bookmarkEnd w:id="0"/>
      <w:r>
        <w:t xml:space="preserve">Dans le compte Capital souscrit le 17/03/2023 Pour </w:t>
      </w:r>
      <w:proofErr w:type="spellStart"/>
      <w:r>
        <w:t>Eric</w:t>
      </w:r>
      <w:proofErr w:type="spellEnd"/>
      <w:r>
        <w:t xml:space="preserve"> </w:t>
      </w:r>
      <w:proofErr w:type="spellStart"/>
      <w:r>
        <w:t>Noeureul</w:t>
      </w:r>
      <w:proofErr w:type="spellEnd"/>
      <w:r>
        <w:t xml:space="preserve"> </w:t>
      </w:r>
      <w:r w:rsidR="009E30EF">
        <w:t xml:space="preserve"> 77,45 </w:t>
      </w:r>
      <w:r>
        <w:t>il s'agit d'un remboursement d'achat de matériel de maintenance</w:t>
      </w:r>
    </w:p>
    <w:sectPr w:rsidR="00B9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68CE"/>
    <w:multiLevelType w:val="hybridMultilevel"/>
    <w:tmpl w:val="0B5E7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87"/>
    <w:rsid w:val="00056CBD"/>
    <w:rsid w:val="000A6704"/>
    <w:rsid w:val="00113144"/>
    <w:rsid w:val="001A0BEB"/>
    <w:rsid w:val="00243EFF"/>
    <w:rsid w:val="002D12BC"/>
    <w:rsid w:val="00336086"/>
    <w:rsid w:val="005C7D20"/>
    <w:rsid w:val="00691115"/>
    <w:rsid w:val="00982A28"/>
    <w:rsid w:val="009E30EF"/>
    <w:rsid w:val="00A941B7"/>
    <w:rsid w:val="00B3464C"/>
    <w:rsid w:val="00B55A87"/>
    <w:rsid w:val="00B90232"/>
    <w:rsid w:val="00E90BC2"/>
    <w:rsid w:val="00F3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9A53E-66DF-4045-90FC-997FFF9D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5A87"/>
    <w:pPr>
      <w:ind w:left="720"/>
      <w:contextualSpacing/>
    </w:pPr>
  </w:style>
  <w:style w:type="character" w:customStyle="1" w:styleId="ellipsize">
    <w:name w:val="ellipsize"/>
    <w:basedOn w:val="Policepardfaut"/>
    <w:rsid w:val="0005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2024-01-10T17:03:00Z</dcterms:created>
  <dcterms:modified xsi:type="dcterms:W3CDTF">2024-01-11T14:08:00Z</dcterms:modified>
</cp:coreProperties>
</file>