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5F" w:rsidRDefault="00AA0C5F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simplifier je fais les calculs en une seule fois avec 57,5% au lieu de le faire e</w:t>
      </w:r>
      <w:r w:rsidR="0054569B">
        <w:rPr>
          <w:rFonts w:ascii="Times New Roman" w:hAnsi="Times New Roman" w:cs="Times New Roman"/>
          <w:sz w:val="24"/>
          <w:szCs w:val="24"/>
        </w:rPr>
        <w:t>n 2 temps 15% puis 50% du solde, ce qu'on ne manquera pas de faire pour l'affectation qui sera soumise à l'AG.</w:t>
      </w:r>
    </w:p>
    <w:p w:rsidR="00EF3710" w:rsidRDefault="00E639B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: </w:t>
      </w:r>
    </w:p>
    <w:p w:rsidR="00AA0C5F" w:rsidRDefault="00E639B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= bénéfice</w:t>
      </w:r>
      <w:r w:rsidR="00EF3710">
        <w:rPr>
          <w:rFonts w:ascii="Times New Roman" w:hAnsi="Times New Roman" w:cs="Times New Roman"/>
          <w:sz w:val="24"/>
          <w:szCs w:val="24"/>
        </w:rPr>
        <w:br/>
        <w:t>S = subvention</w:t>
      </w:r>
      <w:r w:rsidR="00EF3710">
        <w:rPr>
          <w:rFonts w:ascii="Times New Roman" w:hAnsi="Times New Roman" w:cs="Times New Roman"/>
          <w:sz w:val="24"/>
          <w:szCs w:val="24"/>
        </w:rPr>
        <w:br/>
        <w:t>r = résultat hors subvention</w:t>
      </w:r>
      <w:r>
        <w:rPr>
          <w:rFonts w:ascii="Times New Roman" w:hAnsi="Times New Roman" w:cs="Times New Roman"/>
          <w:sz w:val="24"/>
          <w:szCs w:val="24"/>
        </w:rPr>
        <w:br/>
      </w:r>
      <w:r w:rsidR="00EF3710">
        <w:rPr>
          <w:rFonts w:ascii="Times New Roman" w:hAnsi="Times New Roman" w:cs="Times New Roman"/>
          <w:sz w:val="24"/>
          <w:szCs w:val="24"/>
        </w:rPr>
        <w:t>On a</w:t>
      </w:r>
      <w:r w:rsidR="00BA2362">
        <w:rPr>
          <w:rFonts w:ascii="Times New Roman" w:hAnsi="Times New Roman" w:cs="Times New Roman"/>
          <w:sz w:val="24"/>
          <w:szCs w:val="24"/>
        </w:rPr>
        <w:t xml:space="preserve">  </w:t>
      </w:r>
      <w:r w:rsidR="00EF3710">
        <w:rPr>
          <w:rFonts w:ascii="Times New Roman" w:hAnsi="Times New Roman" w:cs="Times New Roman"/>
          <w:sz w:val="24"/>
          <w:szCs w:val="24"/>
        </w:rPr>
        <w:t xml:space="preserve"> R=</w:t>
      </w:r>
      <w:r w:rsidR="00BA2362">
        <w:rPr>
          <w:rFonts w:ascii="Times New Roman" w:hAnsi="Times New Roman" w:cs="Times New Roman"/>
          <w:sz w:val="24"/>
          <w:szCs w:val="24"/>
        </w:rPr>
        <w:t xml:space="preserve"> r + S</w:t>
      </w:r>
    </w:p>
    <w:p w:rsidR="009B5850" w:rsidRDefault="009B585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utilisant votre calcul</w:t>
      </w:r>
    </w:p>
    <w:p w:rsidR="00BA2362" w:rsidRPr="00D8496E" w:rsidRDefault="00BA2362" w:rsidP="00D8496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496E">
        <w:rPr>
          <w:rFonts w:ascii="Times New Roman" w:hAnsi="Times New Roman" w:cs="Times New Roman"/>
          <w:b/>
          <w:sz w:val="24"/>
          <w:szCs w:val="24"/>
        </w:rPr>
        <w:t>Réserves impartageables</w:t>
      </w:r>
      <w:r w:rsidRPr="00D8496E">
        <w:rPr>
          <w:rFonts w:ascii="Times New Roman" w:hAnsi="Times New Roman" w:cs="Times New Roman"/>
          <w:sz w:val="24"/>
          <w:szCs w:val="24"/>
        </w:rPr>
        <w:t xml:space="preserve"> = </w:t>
      </w:r>
      <w:r w:rsidR="0054569B" w:rsidRPr="00D8496E">
        <w:rPr>
          <w:rFonts w:ascii="Times New Roman" w:hAnsi="Times New Roman" w:cs="Times New Roman"/>
          <w:sz w:val="24"/>
          <w:szCs w:val="24"/>
        </w:rPr>
        <w:t>57,5 %</w:t>
      </w:r>
      <w:r w:rsidR="00584F65">
        <w:rPr>
          <w:rFonts w:ascii="Times New Roman" w:hAnsi="Times New Roman" w:cs="Times New Roman"/>
          <w:sz w:val="24"/>
          <w:szCs w:val="24"/>
        </w:rPr>
        <w:t xml:space="preserve"> x</w:t>
      </w:r>
      <w:r w:rsidR="0054569B" w:rsidRPr="00D8496E">
        <w:rPr>
          <w:rFonts w:ascii="Times New Roman" w:hAnsi="Times New Roman" w:cs="Times New Roman"/>
          <w:sz w:val="24"/>
          <w:szCs w:val="24"/>
        </w:rPr>
        <w:t xml:space="preserve"> R = 57,5%</w:t>
      </w:r>
      <w:r w:rsidR="00E5275B" w:rsidRPr="00D8496E">
        <w:rPr>
          <w:rFonts w:ascii="Times New Roman" w:hAnsi="Times New Roman" w:cs="Times New Roman"/>
          <w:sz w:val="24"/>
          <w:szCs w:val="24"/>
        </w:rPr>
        <w:t xml:space="preserve"> x r + </w:t>
      </w:r>
      <w:r w:rsidR="00E5275B" w:rsidRPr="009550E7">
        <w:rPr>
          <w:rFonts w:ascii="Times New Roman" w:hAnsi="Times New Roman" w:cs="Times New Roman"/>
          <w:color w:val="FF0000"/>
          <w:sz w:val="24"/>
          <w:szCs w:val="24"/>
        </w:rPr>
        <w:t>57,5% x S</w:t>
      </w:r>
    </w:p>
    <w:p w:rsidR="00E5275B" w:rsidRDefault="00E5275B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voit donc que l'on met </w:t>
      </w:r>
      <w:r w:rsidRPr="00B030FA">
        <w:rPr>
          <w:rFonts w:ascii="Times New Roman" w:hAnsi="Times New Roman" w:cs="Times New Roman"/>
          <w:color w:val="FF0000"/>
          <w:sz w:val="24"/>
          <w:szCs w:val="24"/>
        </w:rPr>
        <w:t xml:space="preserve">57,5 % des Subventions </w:t>
      </w:r>
      <w:r>
        <w:rPr>
          <w:rFonts w:ascii="Times New Roman" w:hAnsi="Times New Roman" w:cs="Times New Roman"/>
          <w:sz w:val="24"/>
          <w:szCs w:val="24"/>
        </w:rPr>
        <w:t>en réserve</w:t>
      </w:r>
      <w:r w:rsidR="00584F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impartageable</w:t>
      </w:r>
      <w:r w:rsidR="00584F65">
        <w:rPr>
          <w:rFonts w:ascii="Times New Roman" w:hAnsi="Times New Roman" w:cs="Times New Roman"/>
          <w:sz w:val="24"/>
          <w:szCs w:val="24"/>
        </w:rPr>
        <w:t>s</w:t>
      </w:r>
    </w:p>
    <w:p w:rsidR="00D8496E" w:rsidRPr="009550E7" w:rsidRDefault="000A4850" w:rsidP="00D8496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Distribuable</w:t>
      </w:r>
      <w:r w:rsidR="00EA44C9">
        <w:rPr>
          <w:rFonts w:ascii="Times New Roman" w:hAnsi="Times New Roman" w:cs="Times New Roman"/>
          <w:b/>
          <w:sz w:val="24"/>
          <w:szCs w:val="24"/>
        </w:rPr>
        <w:t>s</w:t>
      </w:r>
      <w:r w:rsidR="00E32A5A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E32A5A" w:rsidRPr="00E32A5A">
        <w:rPr>
          <w:rFonts w:ascii="Times New Roman" w:hAnsi="Times New Roman" w:cs="Times New Roman"/>
          <w:sz w:val="24"/>
          <w:szCs w:val="24"/>
        </w:rPr>
        <w:t>42,5%</w:t>
      </w:r>
      <w:r w:rsidR="00E32A5A">
        <w:rPr>
          <w:rFonts w:ascii="Times New Roman" w:hAnsi="Times New Roman" w:cs="Times New Roman"/>
          <w:sz w:val="24"/>
          <w:szCs w:val="24"/>
        </w:rPr>
        <w:t xml:space="preserve"> x R – </w:t>
      </w:r>
      <w:r w:rsidR="00E32A5A" w:rsidRPr="009550E7">
        <w:rPr>
          <w:rFonts w:ascii="Times New Roman" w:hAnsi="Times New Roman" w:cs="Times New Roman"/>
          <w:color w:val="FF0000"/>
          <w:sz w:val="24"/>
          <w:szCs w:val="24"/>
        </w:rPr>
        <w:t>100%</w:t>
      </w:r>
      <w:r w:rsidR="009550E7" w:rsidRPr="009550E7">
        <w:rPr>
          <w:rFonts w:ascii="Times New Roman" w:hAnsi="Times New Roman" w:cs="Times New Roman"/>
          <w:color w:val="FF0000"/>
          <w:sz w:val="24"/>
          <w:szCs w:val="24"/>
        </w:rPr>
        <w:t xml:space="preserve"> x S</w:t>
      </w:r>
    </w:p>
    <w:p w:rsidR="009550E7" w:rsidRDefault="009550E7" w:rsidP="009550E7">
      <w:pPr>
        <w:rPr>
          <w:rFonts w:ascii="Times New Roman" w:hAnsi="Times New Roman" w:cs="Times New Roman"/>
          <w:sz w:val="24"/>
          <w:szCs w:val="24"/>
        </w:rPr>
      </w:pPr>
      <w:r w:rsidRPr="003B3F04">
        <w:rPr>
          <w:rFonts w:ascii="Times New Roman" w:hAnsi="Times New Roman" w:cs="Times New Roman"/>
          <w:sz w:val="24"/>
          <w:szCs w:val="24"/>
        </w:rPr>
        <w:t xml:space="preserve">On voit donc que l'on </w:t>
      </w:r>
      <w:r w:rsidR="003B3F04" w:rsidRPr="003B3F04">
        <w:rPr>
          <w:rFonts w:ascii="Times New Roman" w:hAnsi="Times New Roman" w:cs="Times New Roman"/>
          <w:sz w:val="24"/>
          <w:szCs w:val="24"/>
        </w:rPr>
        <w:t>met</w:t>
      </w:r>
      <w:r w:rsidRPr="003B3F04">
        <w:rPr>
          <w:rFonts w:ascii="Times New Roman" w:hAnsi="Times New Roman" w:cs="Times New Roman"/>
          <w:sz w:val="24"/>
          <w:szCs w:val="24"/>
        </w:rPr>
        <w:t xml:space="preserve"> </w:t>
      </w:r>
      <w:r w:rsidRPr="008B1366">
        <w:rPr>
          <w:rFonts w:ascii="Times New Roman" w:hAnsi="Times New Roman" w:cs="Times New Roman"/>
          <w:color w:val="FF0000"/>
          <w:sz w:val="24"/>
          <w:szCs w:val="24"/>
        </w:rPr>
        <w:t xml:space="preserve">100 </w:t>
      </w:r>
      <w:r w:rsidR="003B3F04" w:rsidRPr="008B1366">
        <w:rPr>
          <w:rFonts w:ascii="Times New Roman" w:hAnsi="Times New Roman" w:cs="Times New Roman"/>
          <w:color w:val="FF0000"/>
          <w:sz w:val="24"/>
          <w:szCs w:val="24"/>
        </w:rPr>
        <w:t>% de</w:t>
      </w:r>
      <w:r w:rsidRPr="008B1366">
        <w:rPr>
          <w:rFonts w:ascii="Times New Roman" w:hAnsi="Times New Roman" w:cs="Times New Roman"/>
          <w:color w:val="FF0000"/>
          <w:sz w:val="24"/>
          <w:szCs w:val="24"/>
        </w:rPr>
        <w:t xml:space="preserve"> S </w:t>
      </w:r>
      <w:r w:rsidRPr="003B3F04">
        <w:rPr>
          <w:rFonts w:ascii="Times New Roman" w:hAnsi="Times New Roman" w:cs="Times New Roman"/>
          <w:sz w:val="24"/>
          <w:szCs w:val="24"/>
        </w:rPr>
        <w:t>en réserve</w:t>
      </w:r>
      <w:r w:rsidR="0016736F">
        <w:rPr>
          <w:rFonts w:ascii="Times New Roman" w:hAnsi="Times New Roman" w:cs="Times New Roman"/>
          <w:sz w:val="24"/>
          <w:szCs w:val="24"/>
        </w:rPr>
        <w:t xml:space="preserve"> car il faut bien les mettre quelque part</w:t>
      </w:r>
      <w:r w:rsidR="003B3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F04" w:rsidRDefault="003B3F04" w:rsidP="003B3F0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B3F04">
        <w:rPr>
          <w:rFonts w:ascii="Times New Roman" w:hAnsi="Times New Roman" w:cs="Times New Roman"/>
          <w:b/>
          <w:sz w:val="24"/>
          <w:szCs w:val="24"/>
        </w:rPr>
        <w:t>Conclusion :</w:t>
      </w:r>
      <w:r>
        <w:rPr>
          <w:rFonts w:ascii="Times New Roman" w:hAnsi="Times New Roman" w:cs="Times New Roman"/>
          <w:sz w:val="24"/>
          <w:szCs w:val="24"/>
        </w:rPr>
        <w:t xml:space="preserve"> On a mis </w:t>
      </w:r>
      <w:r w:rsidRPr="008B1366">
        <w:rPr>
          <w:rFonts w:ascii="Times New Roman" w:hAnsi="Times New Roman" w:cs="Times New Roman"/>
          <w:color w:val="FF0000"/>
          <w:sz w:val="24"/>
          <w:szCs w:val="24"/>
        </w:rPr>
        <w:t xml:space="preserve">157,5% de S </w:t>
      </w:r>
      <w:r>
        <w:rPr>
          <w:rFonts w:ascii="Times New Roman" w:hAnsi="Times New Roman" w:cs="Times New Roman"/>
          <w:sz w:val="24"/>
          <w:szCs w:val="24"/>
        </w:rPr>
        <w:t>en réserve</w:t>
      </w:r>
    </w:p>
    <w:p w:rsidR="009B5850" w:rsidRDefault="00C64BD2" w:rsidP="009B5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Proposition :</w:t>
      </w:r>
    </w:p>
    <w:p w:rsidR="00C64BD2" w:rsidRDefault="000A4850" w:rsidP="009B585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Distribuable</w:t>
      </w:r>
      <w:r w:rsidR="00EA44C9">
        <w:rPr>
          <w:rFonts w:ascii="Times New Roman" w:hAnsi="Times New Roman" w:cs="Times New Roman"/>
          <w:b/>
          <w:sz w:val="24"/>
          <w:szCs w:val="24"/>
        </w:rPr>
        <w:t>s</w:t>
      </w:r>
      <w:r w:rsidR="00C64BD2">
        <w:rPr>
          <w:rFonts w:ascii="Times New Roman" w:hAnsi="Times New Roman" w:cs="Times New Roman"/>
          <w:b/>
          <w:sz w:val="24"/>
          <w:szCs w:val="24"/>
        </w:rPr>
        <w:t xml:space="preserve"> = 42,5 % x </w:t>
      </w:r>
      <w:r w:rsidR="00C64BD2" w:rsidRPr="004D4397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C64BD2">
        <w:rPr>
          <w:rFonts w:ascii="Times New Roman" w:hAnsi="Times New Roman" w:cs="Times New Roman"/>
          <w:b/>
          <w:sz w:val="24"/>
          <w:szCs w:val="24"/>
        </w:rPr>
        <w:t>R- S</w:t>
      </w:r>
      <w:r w:rsidR="00C64BD2" w:rsidRPr="004D4397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EF1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F1" w:rsidRPr="00EF1CF1">
        <w:rPr>
          <w:rFonts w:ascii="Times New Roman" w:hAnsi="Times New Roman" w:cs="Times New Roman"/>
          <w:color w:val="FF0000"/>
          <w:sz w:val="24"/>
          <w:szCs w:val="24"/>
        </w:rPr>
        <w:t>en ajoutant des parenthèse</w:t>
      </w:r>
      <w:r w:rsidR="00EF1CF1">
        <w:rPr>
          <w:rFonts w:ascii="Times New Roman" w:hAnsi="Times New Roman" w:cs="Times New Roman"/>
          <w:color w:val="FF0000"/>
          <w:sz w:val="24"/>
          <w:szCs w:val="24"/>
        </w:rPr>
        <w:t>s</w:t>
      </w:r>
    </w:p>
    <w:p w:rsidR="0016736F" w:rsidRPr="008B1366" w:rsidRDefault="0016736F" w:rsidP="009B5850">
      <w:pPr>
        <w:rPr>
          <w:rFonts w:ascii="Times New Roman" w:hAnsi="Times New Roman" w:cs="Times New Roman"/>
          <w:sz w:val="24"/>
          <w:szCs w:val="24"/>
        </w:rPr>
      </w:pPr>
      <w:r w:rsidRPr="008B1366">
        <w:rPr>
          <w:rFonts w:ascii="Times New Roman" w:hAnsi="Times New Roman" w:cs="Times New Roman"/>
          <w:sz w:val="24"/>
          <w:szCs w:val="24"/>
        </w:rPr>
        <w:t xml:space="preserve">Dans ce cas </w:t>
      </w:r>
      <w:r w:rsidR="008B1366" w:rsidRPr="008B1366">
        <w:rPr>
          <w:rFonts w:ascii="Times New Roman" w:hAnsi="Times New Roman" w:cs="Times New Roman"/>
          <w:sz w:val="24"/>
          <w:szCs w:val="24"/>
        </w:rPr>
        <w:t>on a</w:t>
      </w:r>
      <w:r w:rsidRPr="008B1366">
        <w:rPr>
          <w:rFonts w:ascii="Times New Roman" w:hAnsi="Times New Roman" w:cs="Times New Roman"/>
          <w:sz w:val="24"/>
          <w:szCs w:val="24"/>
        </w:rPr>
        <w:t xml:space="preserve"> </w:t>
      </w:r>
      <w:r w:rsidR="008B1FEA" w:rsidRPr="008B1FEA">
        <w:rPr>
          <w:rFonts w:ascii="Times New Roman" w:hAnsi="Times New Roman" w:cs="Times New Roman"/>
          <w:color w:val="FF0000"/>
          <w:sz w:val="24"/>
          <w:szCs w:val="24"/>
        </w:rPr>
        <w:t>42,5% de S</w:t>
      </w:r>
      <w:r w:rsidRPr="008B1366">
        <w:rPr>
          <w:rFonts w:ascii="Times New Roman" w:hAnsi="Times New Roman" w:cs="Times New Roman"/>
          <w:sz w:val="24"/>
          <w:szCs w:val="24"/>
        </w:rPr>
        <w:t xml:space="preserve"> qui sont mise en réserve </w:t>
      </w:r>
      <w:r w:rsidR="008B1366">
        <w:rPr>
          <w:rFonts w:ascii="Times New Roman" w:hAnsi="Times New Roman" w:cs="Times New Roman"/>
          <w:sz w:val="24"/>
          <w:szCs w:val="24"/>
        </w:rPr>
        <w:t xml:space="preserve">qui en se rajoutant au 57,5 du 1 donne </w:t>
      </w:r>
      <w:r w:rsidR="008B1366" w:rsidRPr="008B1FEA">
        <w:rPr>
          <w:rFonts w:ascii="Times New Roman" w:hAnsi="Times New Roman" w:cs="Times New Roman"/>
          <w:color w:val="FF0000"/>
          <w:sz w:val="24"/>
          <w:szCs w:val="24"/>
        </w:rPr>
        <w:t xml:space="preserve">100% de </w:t>
      </w:r>
      <w:r w:rsidR="008B1FEA" w:rsidRPr="008B1FEA">
        <w:rPr>
          <w:rFonts w:ascii="Times New Roman" w:hAnsi="Times New Roman" w:cs="Times New Roman"/>
          <w:color w:val="FF0000"/>
          <w:sz w:val="24"/>
          <w:szCs w:val="24"/>
        </w:rPr>
        <w:t xml:space="preserve">S </w:t>
      </w:r>
      <w:r w:rsidR="008B1366">
        <w:rPr>
          <w:rFonts w:ascii="Times New Roman" w:hAnsi="Times New Roman" w:cs="Times New Roman"/>
          <w:sz w:val="24"/>
          <w:szCs w:val="24"/>
        </w:rPr>
        <w:t>en réserve.</w:t>
      </w:r>
    </w:p>
    <w:p w:rsidR="00584F65" w:rsidRDefault="00584F65" w:rsidP="00E32A5A">
      <w:pPr>
        <w:rPr>
          <w:rFonts w:ascii="Times New Roman" w:hAnsi="Times New Roman" w:cs="Times New Roman"/>
          <w:b/>
          <w:sz w:val="24"/>
          <w:szCs w:val="24"/>
        </w:rPr>
      </w:pPr>
      <w:r w:rsidRPr="00632E83">
        <w:rPr>
          <w:rFonts w:ascii="Times New Roman" w:hAnsi="Times New Roman" w:cs="Times New Roman"/>
          <w:b/>
          <w:sz w:val="24"/>
          <w:szCs w:val="24"/>
        </w:rPr>
        <w:t xml:space="preserve">Remarque : </w:t>
      </w:r>
    </w:p>
    <w:p w:rsidR="00632E83" w:rsidRDefault="000158C2" w:rsidP="00E32A5A">
      <w:r>
        <w:rPr>
          <w:rFonts w:ascii="Times New Roman" w:hAnsi="Times New Roman" w:cs="Times New Roman"/>
          <w:sz w:val="24"/>
          <w:szCs w:val="24"/>
        </w:rPr>
        <w:t>L'article 19 non</w:t>
      </w:r>
      <w:r w:rsidR="00E24C2B" w:rsidRPr="00E24C2B">
        <w:rPr>
          <w:rFonts w:ascii="Times New Roman" w:hAnsi="Times New Roman" w:cs="Times New Roman"/>
          <w:sz w:val="24"/>
          <w:szCs w:val="24"/>
        </w:rPr>
        <w:t xml:space="preserve">ies de la loi de 1947 dit en parlant des subventions </w:t>
      </w:r>
      <w:r w:rsidR="00E24C2B" w:rsidRPr="000158C2">
        <w:rPr>
          <w:rFonts w:ascii="Times New Roman" w:hAnsi="Times New Roman" w:cs="Times New Roman"/>
          <w:b/>
          <w:sz w:val="24"/>
          <w:szCs w:val="24"/>
        </w:rPr>
        <w:t>:"…</w:t>
      </w:r>
      <w:r w:rsidR="00E24C2B" w:rsidRPr="000158C2">
        <w:rPr>
          <w:b/>
        </w:rPr>
        <w:t xml:space="preserve"> ne sont pas pris en compte pour le calcul de l'intérêt versé aux parts sociales </w:t>
      </w:r>
      <w:r w:rsidR="00E24C2B">
        <w:t>"</w:t>
      </w:r>
    </w:p>
    <w:p w:rsidR="00D30AA6" w:rsidRDefault="000158C2" w:rsidP="00E32A5A">
      <w:r>
        <w:t>Les mots</w:t>
      </w:r>
      <w:r w:rsidR="00D30AA6">
        <w:t xml:space="preserve"> ayant un sens il n'ait pas dit </w:t>
      </w:r>
      <w:r w:rsidRPr="000158C2">
        <w:rPr>
          <w:color w:val="FF0000"/>
        </w:rPr>
        <w:t>"</w:t>
      </w:r>
      <w:r w:rsidR="00D30AA6" w:rsidRPr="000158C2">
        <w:rPr>
          <w:color w:val="FF0000"/>
        </w:rPr>
        <w:t>minoré</w:t>
      </w:r>
      <w:r w:rsidR="000A4850" w:rsidRPr="000158C2">
        <w:rPr>
          <w:color w:val="FF0000"/>
        </w:rPr>
        <w:t>"</w:t>
      </w:r>
      <w:r w:rsidR="000A4850">
        <w:rPr>
          <w:color w:val="FF0000"/>
        </w:rPr>
        <w:t xml:space="preserve"> </w:t>
      </w:r>
      <w:r w:rsidR="000A4850" w:rsidRPr="000A4850">
        <w:t>mais</w:t>
      </w:r>
      <w:r w:rsidR="0029026C">
        <w:rPr>
          <w:color w:val="FF0000"/>
        </w:rPr>
        <w:t xml:space="preserve"> </w:t>
      </w:r>
      <w:r w:rsidR="0039365D">
        <w:rPr>
          <w:color w:val="FF0000"/>
        </w:rPr>
        <w:t>"</w:t>
      </w:r>
      <w:r w:rsidR="0029026C">
        <w:rPr>
          <w:color w:val="FF0000"/>
        </w:rPr>
        <w:t>pas pris en compte</w:t>
      </w:r>
      <w:r w:rsidR="0039365D">
        <w:rPr>
          <w:color w:val="FF0000"/>
        </w:rPr>
        <w:t xml:space="preserve">" </w:t>
      </w:r>
      <w:r w:rsidRPr="000158C2">
        <w:t>c'est pourquoi je poserai</w:t>
      </w:r>
      <w:r w:rsidR="0029026C">
        <w:t xml:space="preserve"> de déduire avant tou</w:t>
      </w:r>
      <w:r w:rsidR="0039365D">
        <w:t>t</w:t>
      </w:r>
      <w:r w:rsidR="0029026C">
        <w:t xml:space="preserve"> calcul la subvention</w:t>
      </w:r>
      <w:r w:rsidR="003E62CE">
        <w:t xml:space="preserve"> en la </w:t>
      </w:r>
      <w:r w:rsidR="001234C6">
        <w:t>mettant 100</w:t>
      </w:r>
      <w:r w:rsidR="003E62CE">
        <w:t>% de S d'office en réserve impartageable</w:t>
      </w:r>
      <w:r w:rsidR="0029026C">
        <w:t xml:space="preserve"> </w:t>
      </w:r>
      <w:r w:rsidR="001234C6">
        <w:t xml:space="preserve">ce qui revient au même, mais simplifie la </w:t>
      </w:r>
      <w:r w:rsidR="002A4408">
        <w:t>compréhension</w:t>
      </w:r>
    </w:p>
    <w:p w:rsidR="0039365D" w:rsidRDefault="0039365D" w:rsidP="00EA44C9">
      <w:pPr>
        <w:ind w:firstLine="360"/>
      </w:pPr>
      <w:r>
        <w:t xml:space="preserve">Donc : </w:t>
      </w:r>
      <w:r w:rsidR="000A4850">
        <w:t xml:space="preserve">  r= R-S</w:t>
      </w:r>
    </w:p>
    <w:p w:rsidR="003E62CE" w:rsidRDefault="0039365D" w:rsidP="0039365D">
      <w:pPr>
        <w:pStyle w:val="Paragraphedeliste"/>
        <w:numPr>
          <w:ilvl w:val="0"/>
          <w:numId w:val="6"/>
        </w:numPr>
      </w:pPr>
      <w:r>
        <w:t>Réserves impartageable</w:t>
      </w:r>
      <w:r w:rsidR="003E62CE">
        <w:t>s</w:t>
      </w:r>
      <w:r w:rsidR="000A4850">
        <w:t xml:space="preserve"> </w:t>
      </w:r>
      <w:r w:rsidR="001234C6">
        <w:t>= r x 57,5%</w:t>
      </w:r>
      <w:r w:rsidR="000A4850">
        <w:t xml:space="preserve"> </w:t>
      </w:r>
    </w:p>
    <w:p w:rsidR="003E62CE" w:rsidRDefault="001234C6" w:rsidP="0039365D">
      <w:pPr>
        <w:pStyle w:val="Paragraphedeliste"/>
        <w:numPr>
          <w:ilvl w:val="0"/>
          <w:numId w:val="6"/>
        </w:numPr>
      </w:pPr>
      <w:r>
        <w:t>Distribuable</w:t>
      </w:r>
      <w:r w:rsidR="00EA44C9">
        <w:t>s</w:t>
      </w:r>
      <w:r>
        <w:t xml:space="preserve"> = </w:t>
      </w:r>
      <w:r w:rsidR="002A4408">
        <w:t>r x 42,5 %</w:t>
      </w:r>
    </w:p>
    <w:p w:rsidR="00EA2125" w:rsidRDefault="00EA44C9" w:rsidP="00E32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PS </w:t>
      </w:r>
      <w:r w:rsidR="000B5ED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B5ED9" w:rsidRPr="00EA2125">
        <w:rPr>
          <w:rFonts w:ascii="Times New Roman" w:hAnsi="Times New Roman" w:cs="Times New Roman"/>
          <w:sz w:val="24"/>
          <w:szCs w:val="24"/>
        </w:rPr>
        <w:t>Votre</w:t>
      </w:r>
      <w:r w:rsidR="000B5ED9" w:rsidRPr="000B5ED9">
        <w:rPr>
          <w:rFonts w:ascii="Times New Roman" w:hAnsi="Times New Roman" w:cs="Times New Roman"/>
          <w:sz w:val="24"/>
          <w:szCs w:val="24"/>
        </w:rPr>
        <w:t xml:space="preserve"> calcul met beaucoup plus</w:t>
      </w:r>
      <w:r w:rsidR="000B5ED9">
        <w:rPr>
          <w:rFonts w:ascii="Times New Roman" w:hAnsi="Times New Roman" w:cs="Times New Roman"/>
          <w:sz w:val="24"/>
          <w:szCs w:val="24"/>
        </w:rPr>
        <w:t xml:space="preserve"> en réserve impartageable qui est déductible et moins </w:t>
      </w:r>
      <w:r w:rsidR="00EA2125">
        <w:rPr>
          <w:rFonts w:ascii="Times New Roman" w:hAnsi="Times New Roman" w:cs="Times New Roman"/>
          <w:sz w:val="24"/>
          <w:szCs w:val="24"/>
        </w:rPr>
        <w:t xml:space="preserve">sur la partie </w:t>
      </w:r>
      <w:r w:rsidR="000B5ED9">
        <w:rPr>
          <w:rFonts w:ascii="Times New Roman" w:hAnsi="Times New Roman" w:cs="Times New Roman"/>
          <w:sz w:val="24"/>
          <w:szCs w:val="24"/>
        </w:rPr>
        <w:t xml:space="preserve">distribuable qui </w:t>
      </w:r>
      <w:r w:rsidR="00694A65">
        <w:rPr>
          <w:rFonts w:ascii="Times New Roman" w:hAnsi="Times New Roman" w:cs="Times New Roman"/>
          <w:sz w:val="24"/>
          <w:szCs w:val="24"/>
        </w:rPr>
        <w:t>est imposable et qui si est distribué</w:t>
      </w:r>
      <w:r w:rsidR="00013FE6">
        <w:rPr>
          <w:rFonts w:ascii="Times New Roman" w:hAnsi="Times New Roman" w:cs="Times New Roman"/>
          <w:sz w:val="24"/>
          <w:szCs w:val="24"/>
        </w:rPr>
        <w:t>e</w:t>
      </w:r>
      <w:r w:rsidR="00694A65">
        <w:rPr>
          <w:rFonts w:ascii="Times New Roman" w:hAnsi="Times New Roman" w:cs="Times New Roman"/>
          <w:sz w:val="24"/>
          <w:szCs w:val="24"/>
        </w:rPr>
        <w:t xml:space="preserve"> </w:t>
      </w:r>
      <w:r w:rsidR="0079770F">
        <w:rPr>
          <w:rFonts w:ascii="Times New Roman" w:hAnsi="Times New Roman" w:cs="Times New Roman"/>
          <w:sz w:val="24"/>
          <w:szCs w:val="24"/>
        </w:rPr>
        <w:t>subira</w:t>
      </w:r>
      <w:r w:rsidR="00EA2125">
        <w:rPr>
          <w:rFonts w:ascii="Times New Roman" w:hAnsi="Times New Roman" w:cs="Times New Roman"/>
          <w:sz w:val="24"/>
          <w:szCs w:val="24"/>
        </w:rPr>
        <w:t xml:space="preserve"> un prélèvement de 30 </w:t>
      </w:r>
      <w:r w:rsidR="0079770F">
        <w:rPr>
          <w:rFonts w:ascii="Times New Roman" w:hAnsi="Times New Roman" w:cs="Times New Roman"/>
          <w:sz w:val="24"/>
          <w:szCs w:val="24"/>
        </w:rPr>
        <w:t>%.</w:t>
      </w:r>
    </w:p>
    <w:p w:rsidR="0039365D" w:rsidRDefault="00EA2125" w:rsidP="00E32A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C'est donc moins avantageux pour le fisc.</w:t>
      </w:r>
      <w:r w:rsidR="000B5E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4B65" w:rsidRPr="00013FE6" w:rsidRDefault="0097080C" w:rsidP="00E32A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3FE6">
        <w:rPr>
          <w:rFonts w:ascii="Times New Roman" w:hAnsi="Times New Roman" w:cs="Times New Roman"/>
          <w:b/>
          <w:sz w:val="24"/>
          <w:szCs w:val="24"/>
        </w:rPr>
        <w:t>Ci-dessous un calcul concret :</w:t>
      </w:r>
    </w:p>
    <w:p w:rsidR="00424B65" w:rsidRDefault="00424B65" w:rsidP="00E32A5A">
      <w:pPr>
        <w:rPr>
          <w:rFonts w:ascii="Times New Roman" w:hAnsi="Times New Roman" w:cs="Times New Roman"/>
          <w:sz w:val="24"/>
          <w:szCs w:val="24"/>
        </w:rPr>
      </w:pPr>
      <w:r w:rsidRPr="00424B65">
        <w:rPr>
          <w:rFonts w:ascii="Times New Roman" w:hAnsi="Times New Roman" w:cs="Times New Roman"/>
          <w:sz w:val="24"/>
          <w:szCs w:val="24"/>
        </w:rPr>
        <w:lastRenderedPageBreak/>
        <w:t xml:space="preserve">Soit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B65" w:rsidRDefault="00424B65" w:rsidP="00E32A5A">
      <w:pPr>
        <w:rPr>
          <w:rFonts w:ascii="Times New Roman" w:hAnsi="Times New Roman" w:cs="Times New Roman"/>
          <w:sz w:val="24"/>
          <w:szCs w:val="24"/>
        </w:rPr>
      </w:pPr>
      <w:r w:rsidRPr="00424B65">
        <w:rPr>
          <w:rFonts w:ascii="Times New Roman" w:hAnsi="Times New Roman" w:cs="Times New Roman"/>
          <w:sz w:val="24"/>
          <w:szCs w:val="24"/>
        </w:rPr>
        <w:t>R = 110 €</w:t>
      </w:r>
    </w:p>
    <w:p w:rsidR="00424B65" w:rsidRDefault="00424B65" w:rsidP="00E32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= 10 €</w:t>
      </w:r>
    </w:p>
    <w:p w:rsidR="00424B65" w:rsidRDefault="00424B65" w:rsidP="00E32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= 100 €</w:t>
      </w:r>
    </w:p>
    <w:p w:rsidR="00424B65" w:rsidRDefault="002A4BC0" w:rsidP="00E32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A61A54">
        <w:rPr>
          <w:rFonts w:ascii="Times New Roman" w:hAnsi="Times New Roman" w:cs="Times New Roman"/>
          <w:color w:val="FF0000"/>
          <w:sz w:val="24"/>
          <w:szCs w:val="24"/>
        </w:rPr>
        <w:t>rouge</w:t>
      </w:r>
      <w:r>
        <w:rPr>
          <w:rFonts w:ascii="Times New Roman" w:hAnsi="Times New Roman" w:cs="Times New Roman"/>
          <w:sz w:val="24"/>
          <w:szCs w:val="24"/>
        </w:rPr>
        <w:t xml:space="preserve"> ce qui a attrait à la subvention</w:t>
      </w:r>
    </w:p>
    <w:p w:rsidR="00424B65" w:rsidRPr="00A61A54" w:rsidRDefault="00424B65" w:rsidP="00E32A5A">
      <w:pPr>
        <w:rPr>
          <w:rFonts w:ascii="Times New Roman" w:hAnsi="Times New Roman" w:cs="Times New Roman"/>
          <w:b/>
          <w:sz w:val="24"/>
          <w:szCs w:val="24"/>
        </w:rPr>
      </w:pPr>
      <w:r w:rsidRPr="00A61A54">
        <w:rPr>
          <w:rFonts w:ascii="Times New Roman" w:hAnsi="Times New Roman" w:cs="Times New Roman"/>
          <w:b/>
          <w:sz w:val="24"/>
          <w:szCs w:val="24"/>
        </w:rPr>
        <w:t xml:space="preserve">Votre calcul </w:t>
      </w:r>
    </w:p>
    <w:p w:rsidR="00896F54" w:rsidRDefault="00424B65" w:rsidP="00424B65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Réserve impartageables = 110 x 57,5%</w:t>
      </w:r>
      <w:r w:rsidR="00D1342D">
        <w:rPr>
          <w:rFonts w:ascii="Times New Roman" w:hAnsi="Times New Roman" w:cs="Times New Roman"/>
          <w:sz w:val="24"/>
          <w:szCs w:val="24"/>
        </w:rPr>
        <w:t xml:space="preserve"> = </w:t>
      </w:r>
      <w:r w:rsidR="00D1342D" w:rsidRPr="00D86CFC">
        <w:rPr>
          <w:rFonts w:ascii="Times New Roman" w:hAnsi="Times New Roman" w:cs="Times New Roman"/>
          <w:sz w:val="24"/>
          <w:szCs w:val="24"/>
        </w:rPr>
        <w:t xml:space="preserve">63, 25 € </w:t>
      </w:r>
      <w:r w:rsidR="00D1342D">
        <w:rPr>
          <w:rFonts w:ascii="Times New Roman" w:hAnsi="Times New Roman" w:cs="Times New Roman"/>
          <w:sz w:val="24"/>
          <w:szCs w:val="24"/>
        </w:rPr>
        <w:t xml:space="preserve">qui est bien égale à </w:t>
      </w:r>
    </w:p>
    <w:p w:rsidR="00424B65" w:rsidRDefault="00D86CFC" w:rsidP="00896F54">
      <w:pPr>
        <w:rPr>
          <w:rFonts w:ascii="Times New Roman" w:hAnsi="Times New Roman" w:cs="Times New Roman"/>
          <w:sz w:val="24"/>
          <w:szCs w:val="24"/>
        </w:rPr>
      </w:pPr>
      <w:r w:rsidRPr="00896F54">
        <w:rPr>
          <w:rFonts w:ascii="Times New Roman" w:hAnsi="Times New Roman" w:cs="Times New Roman"/>
          <w:sz w:val="24"/>
          <w:szCs w:val="24"/>
        </w:rPr>
        <w:t xml:space="preserve">57,5 </w:t>
      </w:r>
      <w:r>
        <w:rPr>
          <w:rFonts w:ascii="Times New Roman" w:hAnsi="Times New Roman" w:cs="Times New Roman"/>
          <w:sz w:val="24"/>
          <w:szCs w:val="24"/>
        </w:rPr>
        <w:t>+</w:t>
      </w:r>
      <w:r w:rsidR="00896F54">
        <w:rPr>
          <w:rFonts w:ascii="Times New Roman" w:hAnsi="Times New Roman" w:cs="Times New Roman"/>
          <w:sz w:val="24"/>
          <w:szCs w:val="24"/>
        </w:rPr>
        <w:t xml:space="preserve"> </w:t>
      </w:r>
      <w:r w:rsidR="00896F54" w:rsidRPr="00D86CFC">
        <w:rPr>
          <w:rFonts w:ascii="Times New Roman" w:hAnsi="Times New Roman" w:cs="Times New Roman"/>
          <w:color w:val="FF0000"/>
          <w:sz w:val="24"/>
          <w:szCs w:val="24"/>
        </w:rPr>
        <w:t xml:space="preserve">5,75 </w:t>
      </w:r>
      <w:r w:rsidR="00A7269B" w:rsidRPr="00D86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7269B" w:rsidRDefault="00A7269B" w:rsidP="00A7269B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Distribuables</w:t>
      </w:r>
      <w:r w:rsidR="003A6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523F7D">
        <w:rPr>
          <w:rFonts w:ascii="Times New Roman" w:hAnsi="Times New Roman" w:cs="Times New Roman"/>
          <w:sz w:val="24"/>
          <w:szCs w:val="24"/>
        </w:rPr>
        <w:t>(</w:t>
      </w:r>
      <w:r w:rsidR="003A6A92">
        <w:rPr>
          <w:rFonts w:ascii="Times New Roman" w:hAnsi="Times New Roman" w:cs="Times New Roman"/>
          <w:sz w:val="24"/>
          <w:szCs w:val="24"/>
        </w:rPr>
        <w:t>110 x 42,5%</w:t>
      </w:r>
      <w:r w:rsidR="00523F7D">
        <w:rPr>
          <w:rFonts w:ascii="Times New Roman" w:hAnsi="Times New Roman" w:cs="Times New Roman"/>
          <w:sz w:val="24"/>
          <w:szCs w:val="24"/>
        </w:rPr>
        <w:t>)</w:t>
      </w:r>
      <w:r w:rsidR="003A6A92">
        <w:rPr>
          <w:rFonts w:ascii="Times New Roman" w:hAnsi="Times New Roman" w:cs="Times New Roman"/>
          <w:sz w:val="24"/>
          <w:szCs w:val="24"/>
        </w:rPr>
        <w:t xml:space="preserve"> </w:t>
      </w:r>
      <w:r w:rsidR="00523F7D">
        <w:rPr>
          <w:rFonts w:ascii="Times New Roman" w:hAnsi="Times New Roman" w:cs="Times New Roman"/>
          <w:sz w:val="24"/>
          <w:szCs w:val="24"/>
        </w:rPr>
        <w:t xml:space="preserve">- </w:t>
      </w:r>
      <w:r w:rsidR="00523F7D" w:rsidRPr="00A61A54">
        <w:rPr>
          <w:rFonts w:ascii="Times New Roman" w:hAnsi="Times New Roman" w:cs="Times New Roman"/>
          <w:color w:val="FF0000"/>
          <w:sz w:val="24"/>
          <w:szCs w:val="24"/>
        </w:rPr>
        <w:t xml:space="preserve">10 </w:t>
      </w:r>
      <w:r w:rsidR="00523F7D">
        <w:rPr>
          <w:rFonts w:ascii="Times New Roman" w:hAnsi="Times New Roman" w:cs="Times New Roman"/>
          <w:sz w:val="24"/>
          <w:szCs w:val="24"/>
        </w:rPr>
        <w:t>= 36,75 €</w:t>
      </w:r>
    </w:p>
    <w:p w:rsidR="004D4397" w:rsidRDefault="00F96CC1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pouvons donc distribuer 36,75 et mettons </w:t>
      </w:r>
      <w:r w:rsidRPr="002A4BC0">
        <w:rPr>
          <w:rFonts w:ascii="Times New Roman" w:hAnsi="Times New Roman" w:cs="Times New Roman"/>
          <w:color w:val="FF0000"/>
          <w:sz w:val="24"/>
          <w:szCs w:val="24"/>
        </w:rPr>
        <w:t>10 €</w:t>
      </w:r>
      <w:r w:rsidR="005F5536">
        <w:rPr>
          <w:rFonts w:ascii="Times New Roman" w:hAnsi="Times New Roman" w:cs="Times New Roman"/>
          <w:sz w:val="24"/>
          <w:szCs w:val="24"/>
        </w:rPr>
        <w:t xml:space="preserve"> en réserve </w:t>
      </w:r>
    </w:p>
    <w:p w:rsidR="006C7998" w:rsidRPr="0097080C" w:rsidRDefault="00D86CFC" w:rsidP="003F7C2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qui porte une mise en réserve totale 57,5</w:t>
      </w:r>
      <w:r w:rsidR="006C7998">
        <w:rPr>
          <w:rFonts w:ascii="Times New Roman" w:hAnsi="Times New Roman" w:cs="Times New Roman"/>
          <w:sz w:val="24"/>
          <w:szCs w:val="24"/>
        </w:rPr>
        <w:t xml:space="preserve"> + </w:t>
      </w:r>
      <w:r w:rsidR="006C7998" w:rsidRPr="00D86CFC">
        <w:rPr>
          <w:rFonts w:ascii="Times New Roman" w:hAnsi="Times New Roman" w:cs="Times New Roman"/>
          <w:color w:val="FF0000"/>
          <w:sz w:val="24"/>
          <w:szCs w:val="24"/>
        </w:rPr>
        <w:t xml:space="preserve">5,75 + 10 </w:t>
      </w:r>
      <w:r w:rsidR="006C7998">
        <w:rPr>
          <w:rFonts w:ascii="Times New Roman" w:hAnsi="Times New Roman" w:cs="Times New Roman"/>
          <w:sz w:val="24"/>
          <w:szCs w:val="24"/>
        </w:rPr>
        <w:t>= 73,25</w:t>
      </w:r>
      <w:r w:rsidR="0097080C">
        <w:rPr>
          <w:rFonts w:ascii="Times New Roman" w:hAnsi="Times New Roman" w:cs="Times New Roman"/>
          <w:sz w:val="24"/>
          <w:szCs w:val="24"/>
        </w:rPr>
        <w:t xml:space="preserve"> dont </w:t>
      </w:r>
      <w:r w:rsidR="0097080C" w:rsidRPr="0097080C">
        <w:rPr>
          <w:rFonts w:ascii="Times New Roman" w:hAnsi="Times New Roman" w:cs="Times New Roman"/>
          <w:color w:val="FF0000"/>
          <w:sz w:val="24"/>
          <w:szCs w:val="24"/>
        </w:rPr>
        <w:t>15,75 € correspondant à 157,5 % de S</w:t>
      </w:r>
    </w:p>
    <w:p w:rsidR="006C7998" w:rsidRDefault="006C7998" w:rsidP="003F7C29">
      <w:pPr>
        <w:rPr>
          <w:rFonts w:ascii="Times New Roman" w:hAnsi="Times New Roman" w:cs="Times New Roman"/>
          <w:sz w:val="24"/>
          <w:szCs w:val="24"/>
        </w:rPr>
      </w:pPr>
    </w:p>
    <w:p w:rsidR="004D4397" w:rsidRPr="00A61A54" w:rsidRDefault="004D4397" w:rsidP="003F7C29">
      <w:pPr>
        <w:rPr>
          <w:rFonts w:ascii="Times New Roman" w:hAnsi="Times New Roman" w:cs="Times New Roman"/>
          <w:b/>
          <w:sz w:val="24"/>
          <w:szCs w:val="24"/>
        </w:rPr>
      </w:pPr>
      <w:r w:rsidRPr="00A61A54">
        <w:rPr>
          <w:rFonts w:ascii="Times New Roman" w:hAnsi="Times New Roman" w:cs="Times New Roman"/>
          <w:b/>
          <w:sz w:val="24"/>
          <w:szCs w:val="24"/>
        </w:rPr>
        <w:t>Ma proposition :</w:t>
      </w:r>
    </w:p>
    <w:p w:rsidR="0039026C" w:rsidRDefault="0039026C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r</w:t>
      </w:r>
      <w:r w:rsidR="00824E90">
        <w:rPr>
          <w:rFonts w:ascii="Times New Roman" w:hAnsi="Times New Roman" w:cs="Times New Roman"/>
          <w:sz w:val="24"/>
          <w:szCs w:val="24"/>
        </w:rPr>
        <w:t xml:space="preserve">éserve impartageable : </w:t>
      </w:r>
      <w:r w:rsidR="0042502D" w:rsidRPr="0097080C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42502D">
        <w:rPr>
          <w:rFonts w:ascii="Times New Roman" w:hAnsi="Times New Roman" w:cs="Times New Roman"/>
          <w:sz w:val="24"/>
          <w:szCs w:val="24"/>
        </w:rPr>
        <w:t xml:space="preserve"> +</w:t>
      </w:r>
      <w:r w:rsidR="00824E90">
        <w:rPr>
          <w:rFonts w:ascii="Times New Roman" w:hAnsi="Times New Roman" w:cs="Times New Roman"/>
          <w:sz w:val="24"/>
          <w:szCs w:val="24"/>
        </w:rPr>
        <w:t xml:space="preserve"> 57,5</w:t>
      </w:r>
      <w:r w:rsidR="009570A8">
        <w:rPr>
          <w:rFonts w:ascii="Times New Roman" w:hAnsi="Times New Roman" w:cs="Times New Roman"/>
          <w:sz w:val="24"/>
          <w:szCs w:val="24"/>
        </w:rPr>
        <w:t xml:space="preserve"> </w:t>
      </w:r>
      <w:r w:rsidR="0042502D">
        <w:rPr>
          <w:rFonts w:ascii="Times New Roman" w:hAnsi="Times New Roman" w:cs="Times New Roman"/>
          <w:sz w:val="24"/>
          <w:szCs w:val="24"/>
        </w:rPr>
        <w:t>% x</w:t>
      </w:r>
      <w:r w:rsidR="009570A8">
        <w:rPr>
          <w:rFonts w:ascii="Times New Roman" w:hAnsi="Times New Roman" w:cs="Times New Roman"/>
          <w:sz w:val="24"/>
          <w:szCs w:val="24"/>
        </w:rPr>
        <w:t xml:space="preserve"> 100 = 67,5 €</w:t>
      </w:r>
      <w:r w:rsidR="00824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397" w:rsidRDefault="004D4397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Distribuable : 42,5 % (110-</w:t>
      </w:r>
      <w:r w:rsidRPr="0097080C">
        <w:rPr>
          <w:rFonts w:ascii="Times New Roman" w:hAnsi="Times New Roman" w:cs="Times New Roman"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 = 42,5 €</w:t>
      </w:r>
    </w:p>
    <w:p w:rsidR="00AA71EA" w:rsidRDefault="00AA71EA" w:rsidP="003F7C29">
      <w:pPr>
        <w:rPr>
          <w:rFonts w:ascii="Times New Roman" w:hAnsi="Times New Roman" w:cs="Times New Roman"/>
          <w:sz w:val="24"/>
          <w:szCs w:val="24"/>
        </w:rPr>
      </w:pPr>
    </w:p>
    <w:p w:rsidR="00AA71EA" w:rsidRDefault="00AA71EA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 pour </w:t>
      </w:r>
      <w:r w:rsidR="0024022C">
        <w:rPr>
          <w:rFonts w:ascii="Times New Roman" w:hAnsi="Times New Roman" w:cs="Times New Roman"/>
          <w:sz w:val="24"/>
          <w:szCs w:val="24"/>
        </w:rPr>
        <w:t>faire plus</w:t>
      </w:r>
      <w:r w:rsidR="0060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simple</w:t>
      </w:r>
    </w:p>
    <w:p w:rsidR="00AA71EA" w:rsidRDefault="00AA71EA" w:rsidP="003F7C29">
      <w:pPr>
        <w:rPr>
          <w:rFonts w:ascii="Times New Roman" w:hAnsi="Times New Roman" w:cs="Times New Roman"/>
          <w:sz w:val="24"/>
          <w:szCs w:val="24"/>
        </w:rPr>
      </w:pPr>
    </w:p>
    <w:p w:rsidR="00AA71EA" w:rsidRDefault="00AA71EA" w:rsidP="003F7C29">
      <w:pPr>
        <w:rPr>
          <w:rFonts w:ascii="Times New Roman" w:hAnsi="Times New Roman" w:cs="Times New Roman"/>
          <w:sz w:val="24"/>
          <w:szCs w:val="24"/>
        </w:rPr>
      </w:pPr>
      <w:r w:rsidRPr="001C0EEE">
        <w:rPr>
          <w:rFonts w:ascii="Times New Roman" w:hAnsi="Times New Roman" w:cs="Times New Roman"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en réserve impartageable</w:t>
      </w:r>
      <w:r w:rsidR="0024022C">
        <w:rPr>
          <w:rFonts w:ascii="Times New Roman" w:hAnsi="Times New Roman" w:cs="Times New Roman"/>
          <w:sz w:val="24"/>
          <w:szCs w:val="24"/>
        </w:rPr>
        <w:t xml:space="preserve"> correspondant à 100 % de S</w:t>
      </w:r>
    </w:p>
    <w:p w:rsidR="00AA71EA" w:rsidRDefault="0024022C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Puis </w:t>
      </w:r>
      <w:r w:rsidR="00AA71EA">
        <w:rPr>
          <w:rFonts w:ascii="Times New Roman" w:hAnsi="Times New Roman" w:cs="Times New Roman"/>
          <w:sz w:val="24"/>
          <w:szCs w:val="24"/>
        </w:rPr>
        <w:t xml:space="preserve"> </w:t>
      </w:r>
      <w:r w:rsidR="00605EDA">
        <w:rPr>
          <w:rFonts w:ascii="Times New Roman" w:hAnsi="Times New Roman" w:cs="Times New Roman"/>
          <w:sz w:val="24"/>
          <w:szCs w:val="24"/>
        </w:rPr>
        <w:t xml:space="preserve"> en </w:t>
      </w:r>
      <w:r w:rsidR="00AA71EA">
        <w:rPr>
          <w:rFonts w:ascii="Times New Roman" w:hAnsi="Times New Roman" w:cs="Times New Roman"/>
          <w:sz w:val="24"/>
          <w:szCs w:val="24"/>
        </w:rPr>
        <w:t>réserve impartageable</w:t>
      </w:r>
    </w:p>
    <w:p w:rsidR="001C0EEE" w:rsidRDefault="001C0EEE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57,5 % x 100 = 57,5 €</w:t>
      </w:r>
    </w:p>
    <w:p w:rsidR="001C0EEE" w:rsidRDefault="001C0EEE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Distribuable :</w:t>
      </w:r>
    </w:p>
    <w:p w:rsidR="001C0EEE" w:rsidRPr="003F7C29" w:rsidRDefault="001C0EEE" w:rsidP="003F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42,5  x 100 = 42,5 %</w:t>
      </w:r>
    </w:p>
    <w:p w:rsidR="00424B65" w:rsidRPr="00424B65" w:rsidRDefault="00424B65" w:rsidP="00E32A5A">
      <w:pPr>
        <w:rPr>
          <w:rFonts w:ascii="Times New Roman" w:hAnsi="Times New Roman" w:cs="Times New Roman"/>
          <w:sz w:val="24"/>
          <w:szCs w:val="24"/>
        </w:rPr>
      </w:pPr>
    </w:p>
    <w:sectPr w:rsidR="00424B65" w:rsidRPr="00424B65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976" w:rsidRDefault="00952976" w:rsidP="007C34CE">
      <w:pPr>
        <w:spacing w:after="0" w:line="240" w:lineRule="auto"/>
      </w:pPr>
      <w:r>
        <w:separator/>
      </w:r>
    </w:p>
  </w:endnote>
  <w:endnote w:type="continuationSeparator" w:id="0">
    <w:p w:rsidR="00952976" w:rsidRDefault="0095297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0B2F4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7E9640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976" w:rsidRDefault="00952976" w:rsidP="007C34CE">
      <w:pPr>
        <w:spacing w:after="0" w:line="240" w:lineRule="auto"/>
      </w:pPr>
      <w:r>
        <w:separator/>
      </w:r>
    </w:p>
  </w:footnote>
  <w:footnote w:type="continuationSeparator" w:id="0">
    <w:p w:rsidR="00952976" w:rsidRDefault="0095297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6CE"/>
    <w:multiLevelType w:val="hybridMultilevel"/>
    <w:tmpl w:val="9C6439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4406"/>
    <w:multiLevelType w:val="hybridMultilevel"/>
    <w:tmpl w:val="652249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245E9"/>
    <w:multiLevelType w:val="hybridMultilevel"/>
    <w:tmpl w:val="9C6439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5F"/>
    <w:rsid w:val="00013FE6"/>
    <w:rsid w:val="000158C2"/>
    <w:rsid w:val="00053792"/>
    <w:rsid w:val="000A4850"/>
    <w:rsid w:val="000B5ED9"/>
    <w:rsid w:val="000B6E3F"/>
    <w:rsid w:val="0012255F"/>
    <w:rsid w:val="001234C6"/>
    <w:rsid w:val="0016736F"/>
    <w:rsid w:val="001A2EE0"/>
    <w:rsid w:val="001C0EEE"/>
    <w:rsid w:val="001C6B52"/>
    <w:rsid w:val="001E36B9"/>
    <w:rsid w:val="001F4DA5"/>
    <w:rsid w:val="00226905"/>
    <w:rsid w:val="0024022C"/>
    <w:rsid w:val="0029026C"/>
    <w:rsid w:val="002A4408"/>
    <w:rsid w:val="002A4BC0"/>
    <w:rsid w:val="00326195"/>
    <w:rsid w:val="0035399B"/>
    <w:rsid w:val="00355AB3"/>
    <w:rsid w:val="0039026C"/>
    <w:rsid w:val="0039365D"/>
    <w:rsid w:val="003A6A92"/>
    <w:rsid w:val="003B3F04"/>
    <w:rsid w:val="003E01AD"/>
    <w:rsid w:val="003E62CE"/>
    <w:rsid w:val="003F7C29"/>
    <w:rsid w:val="00424B65"/>
    <w:rsid w:val="0042502D"/>
    <w:rsid w:val="00492A08"/>
    <w:rsid w:val="004C1B72"/>
    <w:rsid w:val="004D4397"/>
    <w:rsid w:val="005058E6"/>
    <w:rsid w:val="00523F7D"/>
    <w:rsid w:val="0054569B"/>
    <w:rsid w:val="00584F65"/>
    <w:rsid w:val="005869D2"/>
    <w:rsid w:val="0059567D"/>
    <w:rsid w:val="005F5536"/>
    <w:rsid w:val="00605EDA"/>
    <w:rsid w:val="00632E83"/>
    <w:rsid w:val="00694A65"/>
    <w:rsid w:val="006C7998"/>
    <w:rsid w:val="00743673"/>
    <w:rsid w:val="007819FA"/>
    <w:rsid w:val="00786B4A"/>
    <w:rsid w:val="0079770F"/>
    <w:rsid w:val="007A5AE3"/>
    <w:rsid w:val="007C34CE"/>
    <w:rsid w:val="007D298B"/>
    <w:rsid w:val="00816DC1"/>
    <w:rsid w:val="00824E90"/>
    <w:rsid w:val="00851ADC"/>
    <w:rsid w:val="008523C2"/>
    <w:rsid w:val="00896F54"/>
    <w:rsid w:val="008B1366"/>
    <w:rsid w:val="008B1FEA"/>
    <w:rsid w:val="0091060A"/>
    <w:rsid w:val="00952976"/>
    <w:rsid w:val="009550E7"/>
    <w:rsid w:val="009570A8"/>
    <w:rsid w:val="0096254C"/>
    <w:rsid w:val="0097080C"/>
    <w:rsid w:val="009B5850"/>
    <w:rsid w:val="009B5A7F"/>
    <w:rsid w:val="00A07B98"/>
    <w:rsid w:val="00A61A54"/>
    <w:rsid w:val="00A7269B"/>
    <w:rsid w:val="00AA0C5F"/>
    <w:rsid w:val="00AA71EA"/>
    <w:rsid w:val="00B030FA"/>
    <w:rsid w:val="00B03B8E"/>
    <w:rsid w:val="00BA18C2"/>
    <w:rsid w:val="00BA2362"/>
    <w:rsid w:val="00BB6C68"/>
    <w:rsid w:val="00BE0BCB"/>
    <w:rsid w:val="00C21322"/>
    <w:rsid w:val="00C64BD2"/>
    <w:rsid w:val="00C843DF"/>
    <w:rsid w:val="00CA72DD"/>
    <w:rsid w:val="00CF37CE"/>
    <w:rsid w:val="00CF6D5C"/>
    <w:rsid w:val="00D1342D"/>
    <w:rsid w:val="00D30AA6"/>
    <w:rsid w:val="00D8496E"/>
    <w:rsid w:val="00D86CFC"/>
    <w:rsid w:val="00E16B39"/>
    <w:rsid w:val="00E24C2B"/>
    <w:rsid w:val="00E3196F"/>
    <w:rsid w:val="00E32A5A"/>
    <w:rsid w:val="00E5275B"/>
    <w:rsid w:val="00E639B4"/>
    <w:rsid w:val="00EA2125"/>
    <w:rsid w:val="00EA44C9"/>
    <w:rsid w:val="00EA4F44"/>
    <w:rsid w:val="00EA63B4"/>
    <w:rsid w:val="00EC3A09"/>
    <w:rsid w:val="00EF1CF1"/>
    <w:rsid w:val="00EF3710"/>
    <w:rsid w:val="00F112B7"/>
    <w:rsid w:val="00F8418C"/>
    <w:rsid w:val="00F916D0"/>
    <w:rsid w:val="00F9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A5888-536C-48F0-9736-4888BD3E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676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2020-07-07T08:21:00Z</cp:lastPrinted>
  <dcterms:created xsi:type="dcterms:W3CDTF">2020-07-07T06:54:00Z</dcterms:created>
  <dcterms:modified xsi:type="dcterms:W3CDTF">2020-07-08T09:47:00Z</dcterms:modified>
</cp:coreProperties>
</file>