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9D9" w:rsidRDefault="00AB29D9" w:rsidP="0096254C">
      <w:pPr>
        <w:rPr>
          <w:rFonts w:ascii="Times New Roman" w:hAnsi="Times New Roman" w:cs="Times New Roman"/>
          <w:sz w:val="24"/>
          <w:szCs w:val="24"/>
        </w:rPr>
      </w:pPr>
    </w:p>
    <w:p w:rsidR="00AB29D9" w:rsidRDefault="00AB29D9" w:rsidP="0096254C">
      <w:pPr>
        <w:rPr>
          <w:rFonts w:ascii="Times New Roman" w:hAnsi="Times New Roman" w:cs="Times New Roman"/>
          <w:sz w:val="24"/>
          <w:szCs w:val="24"/>
        </w:rPr>
      </w:pPr>
    </w:p>
    <w:p w:rsidR="00787CDA" w:rsidRDefault="00787CDA" w:rsidP="0096254C">
      <w:pPr>
        <w:rPr>
          <w:rFonts w:ascii="Times New Roman" w:hAnsi="Times New Roman" w:cs="Times New Roman"/>
          <w:sz w:val="24"/>
          <w:szCs w:val="24"/>
        </w:rPr>
      </w:pPr>
    </w:p>
    <w:p w:rsidR="00787CDA" w:rsidRDefault="00787CDA" w:rsidP="0096254C">
      <w:pPr>
        <w:rPr>
          <w:rFonts w:ascii="Times New Roman" w:hAnsi="Times New Roman" w:cs="Times New Roman"/>
          <w:sz w:val="24"/>
          <w:szCs w:val="24"/>
        </w:rPr>
      </w:pPr>
    </w:p>
    <w:p w:rsidR="00787CDA" w:rsidRDefault="00787CDA" w:rsidP="0096254C">
      <w:pPr>
        <w:rPr>
          <w:rFonts w:ascii="Times New Roman" w:hAnsi="Times New Roman" w:cs="Times New Roman"/>
          <w:sz w:val="24"/>
          <w:szCs w:val="24"/>
        </w:rPr>
      </w:pPr>
    </w:p>
    <w:p w:rsidR="00787CDA" w:rsidRDefault="00787CDA" w:rsidP="0096254C">
      <w:pPr>
        <w:rPr>
          <w:rFonts w:ascii="Times New Roman" w:hAnsi="Times New Roman" w:cs="Times New Roman"/>
          <w:sz w:val="24"/>
          <w:szCs w:val="24"/>
        </w:rPr>
      </w:pPr>
    </w:p>
    <w:p w:rsidR="00AB29D9" w:rsidRDefault="00AB29D9" w:rsidP="0096254C">
      <w:pPr>
        <w:rPr>
          <w:rFonts w:ascii="Times New Roman" w:hAnsi="Times New Roman" w:cs="Times New Roman"/>
          <w:sz w:val="24"/>
          <w:szCs w:val="24"/>
        </w:rPr>
      </w:pPr>
    </w:p>
    <w:p w:rsidR="00767F3F" w:rsidRDefault="00767F3F" w:rsidP="00787CDA">
      <w:pPr>
        <w:jc w:val="center"/>
        <w:rPr>
          <w:rFonts w:ascii="Times New Roman" w:hAnsi="Times New Roman" w:cs="Times New Roman"/>
          <w:sz w:val="52"/>
          <w:szCs w:val="52"/>
        </w:rPr>
      </w:pPr>
      <w:r w:rsidRPr="00787CDA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1" locked="0" layoutInCell="1" allowOverlap="1" wp14:anchorId="6AA36E07" wp14:editId="1AC0F7F5">
            <wp:simplePos x="0" y="0"/>
            <wp:positionH relativeFrom="column">
              <wp:posOffset>997585</wp:posOffset>
            </wp:positionH>
            <wp:positionV relativeFrom="page">
              <wp:posOffset>4274820</wp:posOffset>
            </wp:positionV>
            <wp:extent cx="3956400" cy="4827600"/>
            <wp:effectExtent l="0" t="0" r="6350" b="0"/>
            <wp:wrapTopAndBottom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400" cy="48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7CDA" w:rsidRPr="00787CDA">
        <w:rPr>
          <w:rFonts w:ascii="Times New Roman" w:hAnsi="Times New Roman" w:cs="Times New Roman"/>
          <w:sz w:val="52"/>
          <w:szCs w:val="52"/>
        </w:rPr>
        <w:t>Agence citoyenne pour la sensibilisation à la sobriété dans le sud-est et sud toulousain</w:t>
      </w:r>
    </w:p>
    <w:p w:rsidR="00767F3F" w:rsidRDefault="00767F3F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br w:type="page"/>
      </w:r>
    </w:p>
    <w:p w:rsidR="00055BC8" w:rsidRDefault="00055BC8" w:rsidP="00055BC8">
      <w:pPr>
        <w:pStyle w:val="Titre1"/>
        <w:numPr>
          <w:ilvl w:val="0"/>
          <w:numId w:val="0"/>
        </w:numPr>
        <w:ind w:left="432"/>
      </w:pPr>
      <w:bookmarkStart w:id="0" w:name="_GoBack"/>
      <w:bookmarkEnd w:id="0"/>
    </w:p>
    <w:p w:rsidR="00AB29D9" w:rsidRDefault="00767F3F" w:rsidP="00767F3F">
      <w:pPr>
        <w:pStyle w:val="Titre1"/>
      </w:pPr>
      <w:r>
        <w:t>Description synthétique du projet</w:t>
      </w:r>
    </w:p>
    <w:p w:rsidR="00055BC8" w:rsidRDefault="00055BC8" w:rsidP="00055BC8">
      <w:r w:rsidRPr="00055BC8">
        <w:t>Le projet est de proposer des ateliers de sensibilisation à la sobriété (énergie, eau, terres, matériaux) tels que l'atelier 2 tonnes, la fresque du climat, la fresque des frontières planétaires, énergie mixte. Des ateliers crées en propre ou sur mesure seront aussi proposés. Des animations seront aussi possibles comme les ciné- débats et tables rondes. La zone des actions sera sur la zone d'intervention d' Icéa associé et Rayons Verts pour le développement des d' ENR : les communautés de communes du SICOVAL et du Bassin Auterivain en Haute-Garonne.</w:t>
      </w:r>
      <w:r>
        <w:br/>
      </w:r>
      <w:r w:rsidRPr="00055BC8">
        <w:t>Le public cible sera les écoles, collèges, lycées, les élus, le grand public et les entreprises.</w:t>
      </w:r>
    </w:p>
    <w:p w:rsidR="00767F3F" w:rsidRDefault="00767F3F" w:rsidP="00055BC8">
      <w:pPr>
        <w:pStyle w:val="Titre1"/>
      </w:pPr>
      <w:r>
        <w:lastRenderedPageBreak/>
        <w:t>Présentation d’Icéa</w:t>
      </w:r>
    </w:p>
    <w:p w:rsidR="00767F3F" w:rsidRDefault="00767F3F" w:rsidP="00767F3F">
      <w:pPr>
        <w:pStyle w:val="Titre1"/>
      </w:pPr>
      <w:r>
        <w:t>Localisation du projet</w:t>
      </w:r>
    </w:p>
    <w:p w:rsidR="00767F3F" w:rsidRDefault="000E1D69" w:rsidP="00767F3F">
      <w:pPr>
        <w:pStyle w:val="Titre1"/>
      </w:pPr>
      <w:r>
        <w:t>Objectif du projet</w:t>
      </w:r>
    </w:p>
    <w:p w:rsidR="000E1D69" w:rsidRDefault="000E1D69" w:rsidP="000E1D69">
      <w:pPr>
        <w:pStyle w:val="Titre1"/>
      </w:pPr>
      <w:r>
        <w:t>Description détaillé du projet</w:t>
      </w:r>
    </w:p>
    <w:p w:rsidR="000E1D69" w:rsidRDefault="000E1D69" w:rsidP="000E1D69">
      <w:pPr>
        <w:pStyle w:val="Titre2"/>
      </w:pPr>
      <w:r>
        <w:t>Public cible</w:t>
      </w:r>
    </w:p>
    <w:p w:rsidR="00055BC8" w:rsidRDefault="00055BC8" w:rsidP="00055BC8">
      <w:pPr>
        <w:pStyle w:val="Titre3"/>
        <w:ind w:left="1276"/>
      </w:pPr>
      <w:r>
        <w:t>Lycées</w:t>
      </w:r>
    </w:p>
    <w:p w:rsidR="00055BC8" w:rsidRDefault="00055BC8" w:rsidP="00055BC8">
      <w:pPr>
        <w:pStyle w:val="Titre3"/>
        <w:ind w:left="1276"/>
      </w:pPr>
      <w:r>
        <w:t>Collèges</w:t>
      </w:r>
    </w:p>
    <w:p w:rsidR="00055BC8" w:rsidRDefault="00055BC8" w:rsidP="00055BC8">
      <w:pPr>
        <w:pStyle w:val="Titre3"/>
        <w:ind w:left="1276"/>
      </w:pPr>
      <w:r>
        <w:t>Ecoles</w:t>
      </w:r>
    </w:p>
    <w:p w:rsidR="00055BC8" w:rsidRDefault="00055BC8" w:rsidP="00055BC8">
      <w:pPr>
        <w:pStyle w:val="Titre3"/>
        <w:ind w:left="1276"/>
      </w:pPr>
      <w:r>
        <w:t>Elus</w:t>
      </w:r>
    </w:p>
    <w:p w:rsidR="00055BC8" w:rsidRPr="00055BC8" w:rsidRDefault="00055BC8" w:rsidP="00055BC8">
      <w:pPr>
        <w:pStyle w:val="Titre3"/>
        <w:ind w:left="1276"/>
      </w:pPr>
      <w:r>
        <w:t>Grand Public</w:t>
      </w:r>
    </w:p>
    <w:p w:rsidR="000E1D69" w:rsidRDefault="000E1D69" w:rsidP="000E1D69">
      <w:pPr>
        <w:pStyle w:val="Titre2"/>
      </w:pPr>
      <w:r>
        <w:t>Actions proposées par l’agence citoyenne</w:t>
      </w:r>
    </w:p>
    <w:p w:rsidR="000E1D69" w:rsidRDefault="000E1D69" w:rsidP="00055BC8">
      <w:pPr>
        <w:pStyle w:val="Titre3"/>
        <w:ind w:left="1276"/>
        <w:rPr>
          <w:rFonts w:eastAsiaTheme="minorHAnsi"/>
        </w:rPr>
      </w:pPr>
      <w:r>
        <w:t>A</w:t>
      </w:r>
      <w:r w:rsidRPr="00767F3F">
        <w:t>telier</w:t>
      </w:r>
      <w:r w:rsidRPr="00767F3F">
        <w:rPr>
          <w:rFonts w:eastAsiaTheme="minorHAnsi"/>
        </w:rPr>
        <w:t xml:space="preserve"> 2 tonnes</w:t>
      </w:r>
    </w:p>
    <w:p w:rsidR="000E1D69" w:rsidRDefault="000E1D69" w:rsidP="00055BC8">
      <w:pPr>
        <w:pStyle w:val="Titre3"/>
        <w:ind w:left="1276"/>
        <w:rPr>
          <w:rFonts w:eastAsiaTheme="minorHAnsi"/>
        </w:rPr>
      </w:pPr>
      <w:r>
        <w:rPr>
          <w:rFonts w:eastAsiaTheme="minorHAnsi"/>
        </w:rPr>
        <w:t>L</w:t>
      </w:r>
      <w:r w:rsidRPr="00767F3F">
        <w:rPr>
          <w:rFonts w:eastAsiaTheme="minorHAnsi"/>
        </w:rPr>
        <w:t>a fresque du climat</w:t>
      </w:r>
    </w:p>
    <w:p w:rsidR="000E1D69" w:rsidRDefault="000E1D69" w:rsidP="00055BC8">
      <w:pPr>
        <w:pStyle w:val="Titre3"/>
        <w:ind w:left="1276"/>
        <w:rPr>
          <w:rFonts w:eastAsiaTheme="minorHAnsi"/>
        </w:rPr>
      </w:pPr>
      <w:r>
        <w:rPr>
          <w:rFonts w:eastAsiaTheme="minorHAnsi"/>
        </w:rPr>
        <w:t>L</w:t>
      </w:r>
      <w:r w:rsidRPr="00767F3F">
        <w:rPr>
          <w:rFonts w:eastAsiaTheme="minorHAnsi"/>
        </w:rPr>
        <w:t>a fresque des frontières planétaires</w:t>
      </w:r>
    </w:p>
    <w:p w:rsidR="000E1D69" w:rsidRDefault="000E1D69" w:rsidP="00055BC8">
      <w:pPr>
        <w:pStyle w:val="Titre3"/>
        <w:ind w:left="1276"/>
        <w:rPr>
          <w:rFonts w:eastAsiaTheme="minorHAnsi"/>
        </w:rPr>
      </w:pPr>
      <w:r>
        <w:rPr>
          <w:rFonts w:eastAsiaTheme="minorHAnsi"/>
        </w:rPr>
        <w:t>E</w:t>
      </w:r>
      <w:r w:rsidRPr="00767F3F">
        <w:rPr>
          <w:rFonts w:eastAsiaTheme="minorHAnsi"/>
        </w:rPr>
        <w:t>nergie mixte</w:t>
      </w:r>
    </w:p>
    <w:p w:rsidR="000E1D69" w:rsidRDefault="000E1D69" w:rsidP="00055BC8">
      <w:pPr>
        <w:pStyle w:val="Titre3"/>
        <w:ind w:left="1276"/>
        <w:rPr>
          <w:rFonts w:eastAsiaTheme="minorHAnsi"/>
        </w:rPr>
      </w:pPr>
      <w:r>
        <w:rPr>
          <w:rFonts w:eastAsiaTheme="minorHAnsi"/>
        </w:rPr>
        <w:t>A</w:t>
      </w:r>
      <w:r w:rsidRPr="00767F3F">
        <w:rPr>
          <w:rFonts w:eastAsiaTheme="minorHAnsi"/>
        </w:rPr>
        <w:t>teliers crées en propre</w:t>
      </w:r>
    </w:p>
    <w:p w:rsidR="000E1D69" w:rsidRDefault="000E1D69" w:rsidP="00055BC8">
      <w:pPr>
        <w:pStyle w:val="Titre3"/>
        <w:ind w:left="1276"/>
        <w:rPr>
          <w:rFonts w:eastAsiaTheme="minorHAnsi"/>
        </w:rPr>
      </w:pPr>
      <w:r>
        <w:rPr>
          <w:rFonts w:eastAsiaTheme="minorHAnsi"/>
        </w:rPr>
        <w:t>A</w:t>
      </w:r>
      <w:r w:rsidRPr="00767F3F">
        <w:rPr>
          <w:rFonts w:eastAsiaTheme="minorHAnsi"/>
        </w:rPr>
        <w:t xml:space="preserve">teliers </w:t>
      </w:r>
      <w:r>
        <w:rPr>
          <w:rFonts w:eastAsiaTheme="minorHAnsi"/>
        </w:rPr>
        <w:t>sur mesure</w:t>
      </w:r>
    </w:p>
    <w:p w:rsidR="00055BC8" w:rsidRPr="00055BC8" w:rsidRDefault="00055BC8" w:rsidP="00055BC8">
      <w:pPr>
        <w:pStyle w:val="Titre3"/>
        <w:ind w:left="1276"/>
      </w:pPr>
      <w:r>
        <w:t>Animations sur mesure</w:t>
      </w:r>
    </w:p>
    <w:p w:rsidR="000E1D69" w:rsidRDefault="00055BC8" w:rsidP="000E1D69">
      <w:pPr>
        <w:pStyle w:val="Titre1"/>
      </w:pPr>
      <w:r>
        <w:t>Durée du projet</w:t>
      </w:r>
    </w:p>
    <w:p w:rsidR="00055BC8" w:rsidRPr="00055BC8" w:rsidRDefault="00055BC8" w:rsidP="00055BC8">
      <w:pPr>
        <w:pStyle w:val="Titre1"/>
      </w:pPr>
      <w:r>
        <w:t>Fonctionnement</w:t>
      </w:r>
    </w:p>
    <w:p w:rsidR="00055BC8" w:rsidRDefault="00055BC8" w:rsidP="00055BC8">
      <w:pPr>
        <w:pStyle w:val="Titre1"/>
      </w:pPr>
      <w:r>
        <w:t>Mode de financement du projet sur 3 ans</w:t>
      </w:r>
    </w:p>
    <w:p w:rsidR="00055BC8" w:rsidRPr="00055BC8" w:rsidRDefault="00055BC8" w:rsidP="00055BC8">
      <w:pPr>
        <w:pStyle w:val="Titre1"/>
      </w:pPr>
      <w:r>
        <w:t>Budget du projet</w:t>
      </w:r>
    </w:p>
    <w:p w:rsidR="00055BC8" w:rsidRPr="00055BC8" w:rsidRDefault="00055BC8" w:rsidP="00055BC8"/>
    <w:p w:rsidR="000E1D69" w:rsidRPr="000E1D69" w:rsidRDefault="000E1D69" w:rsidP="000E1D69"/>
    <w:p w:rsidR="000E1D69" w:rsidRPr="000E1D69" w:rsidRDefault="000E1D69" w:rsidP="000E1D69"/>
    <w:p w:rsidR="00AB29D9" w:rsidRDefault="00AB29D9" w:rsidP="0096254C">
      <w:pPr>
        <w:rPr>
          <w:rFonts w:ascii="Times New Roman" w:hAnsi="Times New Roman" w:cs="Times New Roman"/>
          <w:sz w:val="24"/>
          <w:szCs w:val="24"/>
        </w:rPr>
      </w:pPr>
    </w:p>
    <w:p w:rsidR="00AB29D9" w:rsidRDefault="00AB29D9" w:rsidP="0096254C">
      <w:pPr>
        <w:rPr>
          <w:rFonts w:ascii="Times New Roman" w:hAnsi="Times New Roman" w:cs="Times New Roman"/>
          <w:sz w:val="24"/>
          <w:szCs w:val="24"/>
        </w:rPr>
      </w:pPr>
    </w:p>
    <w:sectPr w:rsidR="00AB29D9" w:rsidSect="001F4DA5">
      <w:footerReference w:type="default" r:id="rId8"/>
      <w:headerReference w:type="first" r:id="rId9"/>
      <w:footerReference w:type="first" r:id="rId10"/>
      <w:pgSz w:w="11906" w:h="16838"/>
      <w:pgMar w:top="1977" w:right="1416" w:bottom="1417" w:left="1417" w:header="540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E9B" w:rsidRDefault="00DB0E9B" w:rsidP="007C34CE">
      <w:pPr>
        <w:spacing w:after="0" w:line="240" w:lineRule="auto"/>
      </w:pPr>
      <w:r>
        <w:separator/>
      </w:r>
    </w:p>
  </w:endnote>
  <w:endnote w:type="continuationSeparator" w:id="0">
    <w:p w:rsidR="00DB0E9B" w:rsidRDefault="00DB0E9B" w:rsidP="007C3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B72" w:rsidRDefault="004C1B72" w:rsidP="004C1B72">
    <w:pPr>
      <w:pStyle w:val="Pieddepage"/>
      <w:tabs>
        <w:tab w:val="clear" w:pos="9072"/>
      </w:tabs>
      <w:ind w:right="-288"/>
      <w:jc w:val="center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AC9C830" wp14:editId="0A11B29B">
              <wp:simplePos x="0" y="0"/>
              <wp:positionH relativeFrom="column">
                <wp:posOffset>-1028699</wp:posOffset>
              </wp:positionH>
              <wp:positionV relativeFrom="paragraph">
                <wp:posOffset>-90805</wp:posOffset>
              </wp:positionV>
              <wp:extent cx="7886700" cy="0"/>
              <wp:effectExtent l="0" t="0" r="19050" b="19050"/>
              <wp:wrapNone/>
              <wp:docPr id="3" name="Connecteur droi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8867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0470F85" id="Connecteur droit 3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1pt,-7.15pt" to="540pt,-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" strokecolor="black [3200]" strokeweight=".5pt">
              <v:stroke joinstyle="miter"/>
            </v:line>
          </w:pict>
        </mc:Fallback>
      </mc:AlternateContent>
    </w:r>
    <w:r>
      <w:t xml:space="preserve">Siège- </w:t>
    </w:r>
    <w:r w:rsidRPr="00053792">
      <w:t xml:space="preserve">ICEA </w:t>
    </w:r>
  </w:p>
  <w:p w:rsidR="004C1B72" w:rsidRPr="00D2232D" w:rsidRDefault="004C1B72" w:rsidP="004C1B72">
    <w:pPr>
      <w:pStyle w:val="Pieddepage"/>
      <w:tabs>
        <w:tab w:val="clear" w:pos="9072"/>
      </w:tabs>
      <w:ind w:right="-288"/>
      <w:jc w:val="center"/>
    </w:pPr>
    <w:r>
      <w:t>Prologue 1 - 815 La pyrénéenne - 31670 Labège</w:t>
    </w:r>
  </w:p>
  <w:p w:rsidR="00053792" w:rsidRPr="004C1B72" w:rsidRDefault="00053792" w:rsidP="004C1B7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1AD" w:rsidRPr="00F8418C" w:rsidRDefault="003E01AD" w:rsidP="003E01AD">
    <w:pPr>
      <w:pStyle w:val="En-tte"/>
      <w:ind w:left="4140" w:right="-1057"/>
      <w:rPr>
        <w:sz w:val="28"/>
        <w:szCs w:val="28"/>
        <w:lang w:val="en-US"/>
      </w:rPr>
    </w:pPr>
  </w:p>
  <w:p w:rsidR="003E01AD" w:rsidRDefault="003E01AD" w:rsidP="003E01AD"/>
  <w:p w:rsidR="003E01AD" w:rsidRDefault="003E01AD" w:rsidP="003E01AD">
    <w:pPr>
      <w:pStyle w:val="Pieddepage"/>
      <w:tabs>
        <w:tab w:val="clear" w:pos="9072"/>
      </w:tabs>
      <w:ind w:right="-288"/>
      <w:jc w:val="center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F0717EA" wp14:editId="4E2D7A12">
              <wp:simplePos x="0" y="0"/>
              <wp:positionH relativeFrom="column">
                <wp:posOffset>-1028699</wp:posOffset>
              </wp:positionH>
              <wp:positionV relativeFrom="paragraph">
                <wp:posOffset>-90805</wp:posOffset>
              </wp:positionV>
              <wp:extent cx="7886700" cy="0"/>
              <wp:effectExtent l="0" t="0" r="19050" b="19050"/>
              <wp:wrapNone/>
              <wp:docPr id="17" name="Connecteur droit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8867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D6C1D9F" id="Connecteur droit 17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1pt,-7.15pt" to="540pt,-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" strokecolor="black [3200]" strokeweight=".5pt">
              <v:stroke joinstyle="miter"/>
            </v:line>
          </w:pict>
        </mc:Fallback>
      </mc:AlternateContent>
    </w:r>
    <w:r>
      <w:t xml:space="preserve">Siège- </w:t>
    </w:r>
    <w:proofErr w:type="gramStart"/>
    <w:r w:rsidRPr="00053792">
      <w:t xml:space="preserve">ICEA </w:t>
    </w:r>
    <w:r>
      <w:t xml:space="preserve"> -</w:t>
    </w:r>
    <w:proofErr w:type="gramEnd"/>
    <w:r w:rsidR="00531B3D">
      <w:t xml:space="preserve"> 7 rue Hermès – le Périscope – 31520 Ramonville St Agne</w:t>
    </w:r>
  </w:p>
  <w:p w:rsidR="003E01AD" w:rsidRPr="00D2232D" w:rsidRDefault="003E01AD" w:rsidP="003E01AD">
    <w:pPr>
      <w:pStyle w:val="Pieddepage"/>
      <w:tabs>
        <w:tab w:val="clear" w:pos="9072"/>
      </w:tabs>
      <w:ind w:right="-288"/>
      <w:jc w:val="center"/>
    </w:pPr>
    <w:r>
      <w:t>Immatriculation au RCS : 822 429 486 R.C.S Toulouse</w:t>
    </w:r>
  </w:p>
  <w:p w:rsidR="00F916D0" w:rsidRDefault="00F916D0" w:rsidP="001A2EE0">
    <w:pPr>
      <w:pStyle w:val="Pieddepage"/>
      <w:tabs>
        <w:tab w:val="clear" w:pos="9072"/>
        <w:tab w:val="left" w:pos="5865"/>
      </w:tabs>
      <w:ind w:left="-720" w:right="-28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E9B" w:rsidRDefault="00DB0E9B" w:rsidP="007C34CE">
      <w:pPr>
        <w:spacing w:after="0" w:line="240" w:lineRule="auto"/>
      </w:pPr>
      <w:r>
        <w:separator/>
      </w:r>
    </w:p>
  </w:footnote>
  <w:footnote w:type="continuationSeparator" w:id="0">
    <w:p w:rsidR="00DB0E9B" w:rsidRDefault="00DB0E9B" w:rsidP="007C3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DA5" w:rsidRPr="00D2232D" w:rsidRDefault="00531B3D" w:rsidP="001F4DA5">
    <w:pPr>
      <w:pStyle w:val="En-tte"/>
      <w:ind w:left="4140" w:right="-1222"/>
      <w:rPr>
        <w:b/>
        <w:i/>
        <w:sz w:val="28"/>
        <w:szCs w:val="28"/>
      </w:rPr>
    </w:pPr>
    <w:r>
      <w:rPr>
        <w:b/>
        <w:i/>
        <w:noProof/>
        <w:sz w:val="28"/>
        <w:szCs w:val="28"/>
        <w:lang w:eastAsia="fr-FR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266066</wp:posOffset>
          </wp:positionH>
          <wp:positionV relativeFrom="paragraph">
            <wp:posOffset>-137159</wp:posOffset>
          </wp:positionV>
          <wp:extent cx="1333500" cy="1062280"/>
          <wp:effectExtent l="0" t="0" r="0" b="5080"/>
          <wp:wrapNone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ew Icea-RV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9885" cy="106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6B4A" w:rsidRPr="00786B4A">
      <w:rPr>
        <w:b/>
        <w:i/>
        <w:sz w:val="28"/>
        <w:szCs w:val="28"/>
      </w:rPr>
      <w:t xml:space="preserve">Initiative Citoyenne pour </w:t>
    </w:r>
    <w:r w:rsidR="00F916D0">
      <w:rPr>
        <w:b/>
        <w:i/>
        <w:sz w:val="28"/>
        <w:szCs w:val="28"/>
      </w:rPr>
      <w:t xml:space="preserve">une Energie </w:t>
    </w:r>
    <w:r w:rsidR="00786B4A" w:rsidRPr="00786B4A">
      <w:rPr>
        <w:b/>
        <w:i/>
        <w:sz w:val="28"/>
        <w:szCs w:val="28"/>
      </w:rPr>
      <w:t>Alternative</w:t>
    </w:r>
    <w:r w:rsidR="001F4DA5">
      <w:rPr>
        <w:b/>
        <w:i/>
        <w:sz w:val="28"/>
        <w:szCs w:val="28"/>
      </w:rPr>
      <w:br/>
    </w:r>
    <w:r w:rsidR="001F4DA5" w:rsidRPr="00D2232D">
      <w:rPr>
        <w:rFonts w:ascii="Calibri-Light" w:hAnsi="Calibri-Light" w:cs="Calibri-Light"/>
        <w:w w:val="90"/>
        <w:sz w:val="18"/>
        <w:szCs w:val="18"/>
      </w:rPr>
      <w:t>Société coopérative d’intérêt collectif par actions simplifiée</w:t>
    </w:r>
    <w:r w:rsidR="00BE0BCB">
      <w:rPr>
        <w:rFonts w:ascii="Calibri-Light" w:hAnsi="Calibri-Light" w:cs="Calibri-Light"/>
        <w:w w:val="90"/>
        <w:sz w:val="18"/>
        <w:szCs w:val="18"/>
      </w:rPr>
      <w:t>s</w:t>
    </w:r>
    <w:r w:rsidR="001F4DA5" w:rsidRPr="00D2232D">
      <w:rPr>
        <w:rFonts w:ascii="Calibri-Light" w:hAnsi="Calibri-Light" w:cs="Calibri-Light"/>
        <w:w w:val="90"/>
        <w:sz w:val="18"/>
        <w:szCs w:val="18"/>
      </w:rPr>
      <w:t xml:space="preserve"> à capital variable</w:t>
    </w:r>
  </w:p>
  <w:p w:rsidR="001F4DA5" w:rsidRDefault="001F4DA5" w:rsidP="00531B3D">
    <w:pPr>
      <w:pStyle w:val="En-tte"/>
      <w:ind w:left="4140" w:right="-1057"/>
    </w:pPr>
    <w:r w:rsidRPr="00F8418C">
      <w:t xml:space="preserve"> </w:t>
    </w:r>
  </w:p>
  <w:p w:rsidR="001F4DA5" w:rsidRDefault="001F4DA5" w:rsidP="001F4DA5">
    <w:pPr>
      <w:pStyle w:val="En-tte"/>
      <w:numPr>
        <w:ilvl w:val="0"/>
        <w:numId w:val="4"/>
      </w:numPr>
      <w:ind w:right="-1057"/>
      <w:rPr>
        <w:lang w:val="en-US"/>
      </w:rPr>
    </w:pPr>
    <w:r w:rsidRPr="00F8418C">
      <w:rPr>
        <w:lang w:val="en-US"/>
      </w:rPr>
      <w:t xml:space="preserve">Email: contact@icea-enr.fr </w:t>
    </w:r>
  </w:p>
  <w:p w:rsidR="001F4DA5" w:rsidRPr="00F8418C" w:rsidRDefault="001F4DA5" w:rsidP="001F4DA5">
    <w:pPr>
      <w:pStyle w:val="En-tte"/>
      <w:numPr>
        <w:ilvl w:val="0"/>
        <w:numId w:val="4"/>
      </w:numPr>
      <w:ind w:right="-1057"/>
      <w:rPr>
        <w:lang w:val="en-US"/>
      </w:rPr>
    </w:pPr>
    <w:r w:rsidRPr="00F8418C">
      <w:rPr>
        <w:lang w:val="en-US"/>
      </w:rPr>
      <w:t>Site Web: http</w:t>
    </w:r>
    <w:r w:rsidR="00531B3D">
      <w:rPr>
        <w:lang w:val="en-US"/>
      </w:rPr>
      <w:t>s</w:t>
    </w:r>
    <w:r w:rsidRPr="00F8418C">
      <w:rPr>
        <w:lang w:val="en-US"/>
      </w:rPr>
      <w:t>://icea-enr.fr</w:t>
    </w:r>
  </w:p>
  <w:p w:rsidR="00F916D0" w:rsidRPr="00F8418C" w:rsidRDefault="00F916D0" w:rsidP="00F8418C">
    <w:pPr>
      <w:pStyle w:val="En-tte"/>
      <w:ind w:left="4140" w:right="-1057"/>
      <w:rPr>
        <w:sz w:val="28"/>
        <w:szCs w:val="2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B0D8F"/>
    <w:multiLevelType w:val="hybridMultilevel"/>
    <w:tmpl w:val="D706A4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87BC6"/>
    <w:multiLevelType w:val="hybridMultilevel"/>
    <w:tmpl w:val="55C02E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65A11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65C16B6"/>
    <w:multiLevelType w:val="hybridMultilevel"/>
    <w:tmpl w:val="FF0AF0FC"/>
    <w:lvl w:ilvl="0" w:tplc="040C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</w:abstractNum>
  <w:abstractNum w:abstractNumId="4" w15:restartNumberingAfterBreak="0">
    <w:nsid w:val="71A103C2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7C727B33"/>
    <w:multiLevelType w:val="hybridMultilevel"/>
    <w:tmpl w:val="3A705630"/>
    <w:lvl w:ilvl="0" w:tplc="040C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</w:abstractNum>
  <w:abstractNum w:abstractNumId="6" w15:restartNumberingAfterBreak="0">
    <w:nsid w:val="7E7A5F41"/>
    <w:multiLevelType w:val="hybridMultilevel"/>
    <w:tmpl w:val="9CB67036"/>
    <w:lvl w:ilvl="0" w:tplc="D54C4B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B3D"/>
    <w:rsid w:val="00053792"/>
    <w:rsid w:val="00055BC8"/>
    <w:rsid w:val="000B6E3F"/>
    <w:rsid w:val="000E1D69"/>
    <w:rsid w:val="00104F13"/>
    <w:rsid w:val="0012255F"/>
    <w:rsid w:val="001A2EE0"/>
    <w:rsid w:val="001C6B52"/>
    <w:rsid w:val="001E36B9"/>
    <w:rsid w:val="001F4DA5"/>
    <w:rsid w:val="00226905"/>
    <w:rsid w:val="0024325E"/>
    <w:rsid w:val="00326195"/>
    <w:rsid w:val="0035399B"/>
    <w:rsid w:val="00355AB3"/>
    <w:rsid w:val="003E01AD"/>
    <w:rsid w:val="00492A08"/>
    <w:rsid w:val="004C1B72"/>
    <w:rsid w:val="005058E6"/>
    <w:rsid w:val="00531B3D"/>
    <w:rsid w:val="005748C5"/>
    <w:rsid w:val="005869D2"/>
    <w:rsid w:val="0059567D"/>
    <w:rsid w:val="0060046B"/>
    <w:rsid w:val="00642A68"/>
    <w:rsid w:val="00743673"/>
    <w:rsid w:val="00767F3F"/>
    <w:rsid w:val="007819FA"/>
    <w:rsid w:val="00786B4A"/>
    <w:rsid w:val="00787CDA"/>
    <w:rsid w:val="007C34CE"/>
    <w:rsid w:val="007D298B"/>
    <w:rsid w:val="00816DC1"/>
    <w:rsid w:val="00851ADC"/>
    <w:rsid w:val="008523C2"/>
    <w:rsid w:val="0091060A"/>
    <w:rsid w:val="0096254C"/>
    <w:rsid w:val="009B5A7F"/>
    <w:rsid w:val="009D4BC2"/>
    <w:rsid w:val="00A07B98"/>
    <w:rsid w:val="00A12F7D"/>
    <w:rsid w:val="00AB29D9"/>
    <w:rsid w:val="00B03B8E"/>
    <w:rsid w:val="00B57933"/>
    <w:rsid w:val="00BA18C2"/>
    <w:rsid w:val="00BA79DE"/>
    <w:rsid w:val="00BB6C68"/>
    <w:rsid w:val="00BE0BCB"/>
    <w:rsid w:val="00C21322"/>
    <w:rsid w:val="00C843DF"/>
    <w:rsid w:val="00CA72DD"/>
    <w:rsid w:val="00CC26B3"/>
    <w:rsid w:val="00CD206B"/>
    <w:rsid w:val="00CF37CE"/>
    <w:rsid w:val="00D02217"/>
    <w:rsid w:val="00DB093F"/>
    <w:rsid w:val="00DB0E9B"/>
    <w:rsid w:val="00DF4025"/>
    <w:rsid w:val="00E021C9"/>
    <w:rsid w:val="00E16B39"/>
    <w:rsid w:val="00E3196F"/>
    <w:rsid w:val="00E95BA2"/>
    <w:rsid w:val="00EA4F44"/>
    <w:rsid w:val="00EA63B4"/>
    <w:rsid w:val="00EC3A09"/>
    <w:rsid w:val="00F112B7"/>
    <w:rsid w:val="00F8418C"/>
    <w:rsid w:val="00F916D0"/>
    <w:rsid w:val="00FC2650"/>
    <w:rsid w:val="00FF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BBD4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93F"/>
  </w:style>
  <w:style w:type="paragraph" w:styleId="Titre1">
    <w:name w:val="heading 1"/>
    <w:basedOn w:val="Normal"/>
    <w:next w:val="Normal"/>
    <w:link w:val="Titre1Car"/>
    <w:uiPriority w:val="9"/>
    <w:qFormat/>
    <w:rsid w:val="00DB093F"/>
    <w:pPr>
      <w:keepNext/>
      <w:keepLines/>
      <w:numPr>
        <w:numId w:val="7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B093F"/>
    <w:pPr>
      <w:keepNext/>
      <w:keepLines/>
      <w:numPr>
        <w:ilvl w:val="1"/>
        <w:numId w:val="7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67F3F"/>
    <w:pPr>
      <w:keepNext/>
      <w:keepLines/>
      <w:numPr>
        <w:ilvl w:val="2"/>
        <w:numId w:val="7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767F3F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67F3F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67F3F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67F3F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67F3F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67F3F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C34C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C3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C34CE"/>
  </w:style>
  <w:style w:type="paragraph" w:styleId="Pieddepage">
    <w:name w:val="footer"/>
    <w:basedOn w:val="Normal"/>
    <w:link w:val="PieddepageCar"/>
    <w:uiPriority w:val="99"/>
    <w:unhideWhenUsed/>
    <w:rsid w:val="007C3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C34CE"/>
  </w:style>
  <w:style w:type="character" w:styleId="Lienhypertexte">
    <w:name w:val="Hyperlink"/>
    <w:basedOn w:val="Policepardfaut"/>
    <w:uiPriority w:val="99"/>
    <w:unhideWhenUsed/>
    <w:rsid w:val="00053792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106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060A"/>
    <w:rPr>
      <w:rFonts w:ascii="Segoe UI" w:hAnsi="Segoe UI" w:cs="Segoe UI"/>
      <w:sz w:val="18"/>
      <w:szCs w:val="18"/>
    </w:rPr>
  </w:style>
  <w:style w:type="character" w:customStyle="1" w:styleId="Titre1Car">
    <w:name w:val="Titre 1 Car"/>
    <w:basedOn w:val="Policepardfaut"/>
    <w:link w:val="Titre1"/>
    <w:uiPriority w:val="9"/>
    <w:rsid w:val="00DB09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DB09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767F3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767F3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67F3F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67F3F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767F3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767F3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767F3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Projet.dotx</Template>
  <TotalTime>40</TotalTime>
  <Pages>3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Jean-Paul</dc:creator>
  <cp:keywords/>
  <dc:description/>
  <cp:lastModifiedBy>Jean-Paul</cp:lastModifiedBy>
  <cp:revision>3</cp:revision>
  <cp:lastPrinted>2019-02-20T14:48:00Z</cp:lastPrinted>
  <dcterms:created xsi:type="dcterms:W3CDTF">2024-10-14T17:19:00Z</dcterms:created>
  <dcterms:modified xsi:type="dcterms:W3CDTF">2024-10-14T17:59:00Z</dcterms:modified>
</cp:coreProperties>
</file>