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484122">
      <w:pPr>
        <w:pStyle w:val="Titre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E3F200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84122">
        <w:t>Conseil coopératif du 06/10</w:t>
      </w:r>
      <w:r w:rsidR="00D30F86">
        <w:t>/2021</w:t>
      </w:r>
    </w:p>
    <w:p w:rsidR="00484122" w:rsidRDefault="00484122" w:rsidP="00484122"/>
    <w:p w:rsidR="00484122" w:rsidRDefault="00484122" w:rsidP="00484122"/>
    <w:p w:rsidR="00484122" w:rsidRDefault="00484122" w:rsidP="00484122"/>
    <w:p w:rsidR="00484122" w:rsidRPr="009C1872" w:rsidRDefault="00484122" w:rsidP="008225C7">
      <w:pPr>
        <w:rPr>
          <w:b/>
        </w:rPr>
      </w:pPr>
      <w:r w:rsidRPr="00484122">
        <w:rPr>
          <w:b/>
        </w:rPr>
        <w:t>Acceptation des nouveaux sociétaires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480"/>
        <w:gridCol w:w="831"/>
        <w:gridCol w:w="1862"/>
        <w:gridCol w:w="1616"/>
      </w:tblGrid>
      <w:tr w:rsidR="0079691C" w:rsidRPr="008225C7" w:rsidTr="0079691C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Jean Christophe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31450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Deyme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100.00 € </w:t>
            </w:r>
          </w:p>
        </w:tc>
      </w:tr>
      <w:tr w:rsidR="0079691C" w:rsidRPr="008225C7" w:rsidTr="0079691C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Gardette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Elouan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00656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Oslo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79691C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Schmitz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Christiane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 fort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79691C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PHAM NGOC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QUYNH-ANH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31120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LACROIXFALGARDE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</w:tbl>
    <w:p w:rsidR="008225C7" w:rsidRPr="008225C7" w:rsidRDefault="008225C7" w:rsidP="008225C7"/>
    <w:p w:rsidR="00484122" w:rsidRPr="009C1872" w:rsidRDefault="00484122" w:rsidP="008225C7">
      <w:pPr>
        <w:rPr>
          <w:b/>
        </w:rPr>
      </w:pPr>
      <w:r w:rsidRPr="00484122">
        <w:rPr>
          <w:b/>
        </w:rPr>
        <w:t>Problème de versement des rémunérations des parts sociales. Toujours pas réglé</w:t>
      </w:r>
      <w:r w:rsidR="0079691C" w:rsidRPr="009C1872">
        <w:rPr>
          <w:b/>
        </w:rPr>
        <w:t xml:space="preserve"> :</w:t>
      </w:r>
    </w:p>
    <w:p w:rsidR="00C45C67" w:rsidRDefault="00C45C67" w:rsidP="008225C7">
      <w:r>
        <w:t xml:space="preserve">L'outil </w:t>
      </w:r>
      <w:r w:rsidR="00503380">
        <w:t>Coophub</w:t>
      </w:r>
      <w:r>
        <w:t xml:space="preserve"> n'a toujours pas le module approprié, prévu début 2022</w:t>
      </w:r>
    </w:p>
    <w:p w:rsidR="00140881" w:rsidRDefault="00140881" w:rsidP="008225C7">
      <w:r>
        <w:t xml:space="preserve">Les banques ne </w:t>
      </w:r>
      <w:r w:rsidR="00173323">
        <w:t>proposent</w:t>
      </w:r>
      <w:r>
        <w:t xml:space="preserve"> pas de solution facile.</w:t>
      </w:r>
    </w:p>
    <w:p w:rsidR="00140881" w:rsidRDefault="00140881" w:rsidP="008225C7">
      <w:r>
        <w:t>Demande de devis au CA pour émission de chèque lettre.</w:t>
      </w:r>
    </w:p>
    <w:p w:rsidR="009A6A5F" w:rsidRDefault="009A6A5F" w:rsidP="008225C7">
      <w:r>
        <w:t>Autre solution :</w:t>
      </w:r>
    </w:p>
    <w:p w:rsidR="00D316F7" w:rsidRDefault="00C45C67" w:rsidP="008225C7">
      <w:r>
        <w:t>En attendant, p</w:t>
      </w:r>
      <w:r w:rsidR="0079691C">
        <w:t>roposition d'envoyer un courrier au</w:t>
      </w:r>
      <w:r>
        <w:t>x</w:t>
      </w:r>
      <w:r w:rsidR="0079691C">
        <w:t xml:space="preserve"> </w:t>
      </w:r>
      <w:r>
        <w:t>sociétaires</w:t>
      </w:r>
      <w:r w:rsidR="0079691C">
        <w:t xml:space="preserve"> pour placer leur rémunération</w:t>
      </w:r>
      <w:r w:rsidR="009C1872">
        <w:t xml:space="preserve"> en CCA </w:t>
      </w:r>
      <w:r w:rsidR="009A6A5F">
        <w:t xml:space="preserve"> avec les sommes dues </w:t>
      </w:r>
      <w:r w:rsidR="009C1872">
        <w:t xml:space="preserve"> </w:t>
      </w:r>
      <w:r w:rsidR="006A73AA">
        <w:t>-</w:t>
      </w:r>
      <w:r w:rsidR="009C1872">
        <w:t xml:space="preserve"> </w:t>
      </w:r>
      <w:r w:rsidR="00D316F7">
        <w:t>Joindre la convention -</w:t>
      </w:r>
    </w:p>
    <w:p w:rsidR="0079691C" w:rsidRDefault="00D316F7" w:rsidP="008225C7">
      <w:r>
        <w:t xml:space="preserve"> Si pas de réponse accord implicite, si non refus avec envoi d'un </w:t>
      </w:r>
      <w:r w:rsidR="006A73AA">
        <w:t>RIB</w:t>
      </w:r>
      <w:r>
        <w:t xml:space="preserve"> pour paiement</w:t>
      </w:r>
      <w:r w:rsidR="006A73AA">
        <w:t xml:space="preserve"> –</w:t>
      </w:r>
    </w:p>
    <w:p w:rsidR="006A73AA" w:rsidRDefault="006A73AA" w:rsidP="008225C7">
      <w:r>
        <w:t>Voir avec la comptable pour les déclarations fiscales</w:t>
      </w:r>
      <w:r w:rsidR="0031258B">
        <w:t xml:space="preserve"> et paiement</w:t>
      </w:r>
      <w:r>
        <w:t xml:space="preserve"> : </w:t>
      </w:r>
    </w:p>
    <w:p w:rsidR="006A73AA" w:rsidRDefault="006A73AA" w:rsidP="006A73AA">
      <w:pPr>
        <w:pStyle w:val="Paragraphedeliste"/>
        <w:numPr>
          <w:ilvl w:val="0"/>
          <w:numId w:val="6"/>
        </w:numPr>
      </w:pPr>
      <w:r>
        <w:t>Pour le global pas de pb</w:t>
      </w:r>
    </w:p>
    <w:p w:rsidR="006A73AA" w:rsidRPr="00484122" w:rsidRDefault="006A73AA" w:rsidP="006A73AA">
      <w:pPr>
        <w:pStyle w:val="Paragraphedeliste"/>
        <w:numPr>
          <w:ilvl w:val="0"/>
          <w:numId w:val="6"/>
        </w:numPr>
      </w:pPr>
      <w:r>
        <w:t>Pour le nominatif</w:t>
      </w:r>
      <w:r w:rsidR="00503380">
        <w:t xml:space="preserve"> en février</w:t>
      </w:r>
      <w:r>
        <w:t xml:space="preserve"> beaucoup plus problématique</w:t>
      </w:r>
      <w:r w:rsidR="00503380">
        <w:t>. Quelle conséquence si on ne le fait pas.</w:t>
      </w:r>
    </w:p>
    <w:p w:rsidR="00AE7307" w:rsidRDefault="00486985" w:rsidP="008225C7">
      <w:pPr>
        <w:rPr>
          <w:b/>
        </w:rPr>
      </w:pPr>
      <w:r>
        <w:rPr>
          <w:b/>
        </w:rPr>
        <w:t xml:space="preserve">Réflexion : </w:t>
      </w:r>
      <w:r w:rsidR="00484122" w:rsidRPr="00484122">
        <w:rPr>
          <w:b/>
        </w:rPr>
        <w:t xml:space="preserve">Icéa </w:t>
      </w:r>
      <w:r w:rsidR="005B7C60" w:rsidRPr="00484122">
        <w:rPr>
          <w:b/>
        </w:rPr>
        <w:t>doit-elle</w:t>
      </w:r>
      <w:r w:rsidR="00484122" w:rsidRPr="00484122">
        <w:rPr>
          <w:b/>
        </w:rPr>
        <w:t xml:space="preserve"> toujours adhérer à l'URSCOP et à la Confédération générale des </w:t>
      </w:r>
      <w:r w:rsidR="003E3005" w:rsidRPr="00484122">
        <w:rPr>
          <w:b/>
        </w:rPr>
        <w:t>Scop</w:t>
      </w:r>
      <w:r w:rsidR="00484122" w:rsidRPr="00484122">
        <w:rPr>
          <w:b/>
        </w:rPr>
        <w:t xml:space="preserve"> ?</w:t>
      </w:r>
      <w:r w:rsidR="00AE7307">
        <w:rPr>
          <w:b/>
        </w:rPr>
        <w:br/>
        <w:t>Pour plus d'info :</w:t>
      </w:r>
    </w:p>
    <w:p w:rsidR="00C90CA9" w:rsidRDefault="003E3005" w:rsidP="008225C7">
      <w:pPr>
        <w:rPr>
          <w:b/>
        </w:rPr>
      </w:pPr>
      <w:hyperlink r:id="rId7" w:history="1">
        <w:r w:rsidRPr="00993282">
          <w:rPr>
            <w:rStyle w:val="Lienhypertexte"/>
            <w:b/>
          </w:rPr>
          <w:t>https://www.scopoccitanie.coop/</w:t>
        </w:r>
      </w:hyperlink>
    </w:p>
    <w:p w:rsidR="003E3005" w:rsidRDefault="003E3005" w:rsidP="008225C7">
      <w:pPr>
        <w:rPr>
          <w:b/>
        </w:rPr>
      </w:pPr>
      <w:hyperlink r:id="rId8" w:history="1">
        <w:r w:rsidRPr="00993282">
          <w:rPr>
            <w:rStyle w:val="Lienhypertexte"/>
            <w:b/>
          </w:rPr>
          <w:t>https://www.les-scop.coop/</w:t>
        </w:r>
      </w:hyperlink>
    </w:p>
    <w:p w:rsidR="0031258B" w:rsidRDefault="0031258B" w:rsidP="008225C7">
      <w:r>
        <w:t xml:space="preserve">Nous sommes adhérant depuis le début. </w:t>
      </w:r>
      <w:r w:rsidR="003E3005">
        <w:t>E</w:t>
      </w:r>
      <w:r>
        <w:t xml:space="preserve">st-ce </w:t>
      </w:r>
      <w:r w:rsidR="00173323">
        <w:t>utile ?</w:t>
      </w:r>
    </w:p>
    <w:p w:rsidR="005B7C60" w:rsidRDefault="005B7C60" w:rsidP="008225C7">
      <w:r>
        <w:t>Coût :</w:t>
      </w:r>
      <w:r w:rsidR="00C90CA9">
        <w:tab/>
      </w:r>
      <w:r>
        <w:t xml:space="preserve"> Confédération : 300 €/an</w:t>
      </w:r>
    </w:p>
    <w:p w:rsidR="005B7C60" w:rsidRDefault="005B7C60" w:rsidP="008225C7">
      <w:r>
        <w:lastRenderedPageBreak/>
        <w:tab/>
        <w:t xml:space="preserve">Urscoop </w:t>
      </w:r>
      <w:r w:rsidR="003E3005">
        <w:t>: 153</w:t>
      </w:r>
      <w:r w:rsidR="001A1415">
        <w:t xml:space="preserve"> € en </w:t>
      </w:r>
      <w:r w:rsidR="003E3005">
        <w:t xml:space="preserve">2020 - </w:t>
      </w:r>
      <w:r w:rsidR="00AE7307">
        <w:t xml:space="preserve"> </w:t>
      </w:r>
      <w:r w:rsidR="003E3005">
        <w:t xml:space="preserve"> 0,1</w:t>
      </w:r>
      <w:r w:rsidR="00FD6C0B">
        <w:t>% du CA+1%</w:t>
      </w:r>
      <w:r w:rsidR="00C90CA9">
        <w:t xml:space="preserve"> du bénéfice</w:t>
      </w:r>
    </w:p>
    <w:p w:rsidR="00C172DB" w:rsidRDefault="00C172DB" w:rsidP="008225C7">
      <w:pPr>
        <w:rPr>
          <w:b/>
        </w:rPr>
      </w:pPr>
      <w:r>
        <w:rPr>
          <w:b/>
        </w:rPr>
        <w:t xml:space="preserve">Les </w:t>
      </w:r>
      <w:r w:rsidR="002A1CB3">
        <w:rPr>
          <w:b/>
        </w:rPr>
        <w:t xml:space="preserve">missions URSCOP </w:t>
      </w:r>
      <w:r>
        <w:rPr>
          <w:b/>
        </w:rPr>
        <w:t>:</w:t>
      </w:r>
    </w:p>
    <w:p w:rsidR="00C172DB" w:rsidRDefault="00C172DB" w:rsidP="008225C7">
      <w:r w:rsidRPr="00C172DB">
        <w:rPr>
          <w:b/>
        </w:rPr>
        <w:t xml:space="preserve">Accompagner </w:t>
      </w:r>
      <w:r>
        <w:t xml:space="preserve">: </w:t>
      </w:r>
      <w:r w:rsidR="005404D7">
        <w:t xml:space="preserve"> l'</w:t>
      </w:r>
      <w:r w:rsidR="00A54ABB">
        <w:t>U</w:t>
      </w:r>
      <w:r w:rsidR="005404D7">
        <w:t xml:space="preserve">rscop </w:t>
      </w:r>
      <w:r w:rsidR="00A54ABB">
        <w:t>a</w:t>
      </w:r>
      <w:r w:rsidR="005404D7">
        <w:t xml:space="preserve"> aid</w:t>
      </w:r>
      <w:r w:rsidR="00A54ABB">
        <w:t>é</w:t>
      </w:r>
      <w:r w:rsidR="005404D7">
        <w:t xml:space="preserve"> Icéa à sa </w:t>
      </w:r>
      <w:r w:rsidR="00A54ABB">
        <w:t>création</w:t>
      </w:r>
      <w:r w:rsidR="00184817">
        <w:t xml:space="preserve"> dans le cadre de Catalis puis</w:t>
      </w:r>
      <w:r w:rsidR="005404D7">
        <w:t xml:space="preserve"> contre rémunération</w:t>
      </w:r>
      <w:r w:rsidR="00A54ABB">
        <w:t xml:space="preserve">. </w:t>
      </w:r>
    </w:p>
    <w:p w:rsidR="00173323" w:rsidRDefault="00C172DB" w:rsidP="008225C7">
      <w:r w:rsidRPr="00C172DB">
        <w:rPr>
          <w:b/>
        </w:rPr>
        <w:t>Conseiller :</w:t>
      </w:r>
      <w:r>
        <w:t xml:space="preserve"> </w:t>
      </w:r>
      <w:r w:rsidR="00A54ABB">
        <w:t>Depuis on a un</w:t>
      </w:r>
      <w:r w:rsidR="001C43CC">
        <w:t>e</w:t>
      </w:r>
      <w:r w:rsidR="00A54ABB">
        <w:t xml:space="preserve"> </w:t>
      </w:r>
      <w:r w:rsidR="001C43CC">
        <w:t>conseillère qui</w:t>
      </w:r>
      <w:r w:rsidR="00A54ABB">
        <w:t xml:space="preserve"> n'a </w:t>
      </w:r>
      <w:r w:rsidR="00184817">
        <w:t>jamais apporté de réponse claire</w:t>
      </w:r>
      <w:r w:rsidR="00A54ABB">
        <w:t xml:space="preserve"> à nos question</w:t>
      </w:r>
      <w:r w:rsidR="001C43CC">
        <w:t>s</w:t>
      </w:r>
      <w:r w:rsidR="00A54ABB">
        <w:t xml:space="preserve"> juridiques.</w:t>
      </w:r>
      <w:r w:rsidR="001C43CC">
        <w:t xml:space="preserve"> </w:t>
      </w:r>
      <w:r w:rsidR="000B64A6">
        <w:t xml:space="preserve">Elle est aussi </w:t>
      </w:r>
      <w:r w:rsidR="00401CEB">
        <w:t xml:space="preserve">déléguée par l'Arescop </w:t>
      </w:r>
      <w:r w:rsidR="000B64A6">
        <w:t>pour faire la révision de la coopérative</w:t>
      </w:r>
      <w:r w:rsidR="00401CEB">
        <w:t>. Juge et partie ?</w:t>
      </w:r>
      <w:r w:rsidR="001C43CC">
        <w:t xml:space="preserve"> </w:t>
      </w:r>
    </w:p>
    <w:p w:rsidR="007070F0" w:rsidRDefault="007070F0" w:rsidP="008225C7">
      <w:r>
        <w:t>Les formation</w:t>
      </w:r>
      <w:r w:rsidR="00CE3775">
        <w:t>s</w:t>
      </w:r>
      <w:r>
        <w:t xml:space="preserve"> </w:t>
      </w:r>
      <w:r w:rsidR="00762D84">
        <w:t>proposées</w:t>
      </w:r>
      <w:r>
        <w:t xml:space="preserve"> sont assez onéreuse</w:t>
      </w:r>
      <w:r w:rsidR="00CE3775">
        <w:t>s et pas forcément adapté aux SCIC. Doublon avec formation ECLR ou Energie partagé plus adapté</w:t>
      </w:r>
      <w:r w:rsidR="006B4C26">
        <w:t>es</w:t>
      </w:r>
      <w:r w:rsidR="00CE3775">
        <w:t xml:space="preserve"> au ENR.</w:t>
      </w:r>
      <w:r>
        <w:t xml:space="preserve"> </w:t>
      </w:r>
      <w:r w:rsidR="00B00681">
        <w:t>(</w:t>
      </w:r>
      <w:r w:rsidR="006B4C26">
        <w:t>Cotisation</w:t>
      </w:r>
      <w:r w:rsidR="00B00681">
        <w:t xml:space="preserve"> ECLR 0,5 % du CA</w:t>
      </w:r>
      <w:r w:rsidR="006B4C26">
        <w:t xml:space="preserve"> plafonnée à 1000 €)</w:t>
      </w:r>
      <w:r w:rsidR="0088477A">
        <w:t>.</w:t>
      </w:r>
    </w:p>
    <w:p w:rsidR="0088477A" w:rsidRDefault="0088477A" w:rsidP="008225C7">
      <w:r>
        <w:t>Beaucoups de formations s'adressent aux salaries des Scop.</w:t>
      </w:r>
    </w:p>
    <w:p w:rsidR="002A1CB3" w:rsidRDefault="00C172DB" w:rsidP="008225C7">
      <w:pPr>
        <w:rPr>
          <w:b/>
        </w:rPr>
      </w:pPr>
      <w:r w:rsidRPr="00C172DB">
        <w:rPr>
          <w:b/>
        </w:rPr>
        <w:t>Promouvoir le statut coopératif :</w:t>
      </w:r>
      <w:r w:rsidR="00184817">
        <w:rPr>
          <w:b/>
        </w:rPr>
        <w:t xml:space="preserve"> </w:t>
      </w:r>
    </w:p>
    <w:p w:rsidR="00D771E9" w:rsidRDefault="00D771E9" w:rsidP="008225C7">
      <w:pPr>
        <w:rPr>
          <w:b/>
        </w:rPr>
      </w:pPr>
      <w:r>
        <w:rPr>
          <w:b/>
        </w:rPr>
        <w:t>Confédération :</w:t>
      </w:r>
    </w:p>
    <w:p w:rsidR="00D771E9" w:rsidRDefault="00762D84" w:rsidP="008225C7">
      <w:r w:rsidRPr="00762D84">
        <w:t xml:space="preserve">On </w:t>
      </w:r>
      <w:r w:rsidR="000C2CCD" w:rsidRPr="00762D84">
        <w:t>n'a</w:t>
      </w:r>
      <w:r w:rsidRPr="00762D84">
        <w:t xml:space="preserve"> jamais utilisé</w:t>
      </w:r>
      <w:r w:rsidR="00556D7D">
        <w:t xml:space="preserve"> de service</w:t>
      </w:r>
      <w:r w:rsidRPr="00762D84">
        <w:t>, formation ou outil</w:t>
      </w:r>
      <w:r w:rsidR="00556D7D">
        <w:t>s</w:t>
      </w:r>
      <w:r w:rsidRPr="00762D84">
        <w:t xml:space="preserve"> financiers</w:t>
      </w:r>
    </w:p>
    <w:p w:rsidR="0031258B" w:rsidRDefault="00D30F86" w:rsidP="008225C7">
      <w:r>
        <w:t>Fonction de représentation.</w:t>
      </w:r>
    </w:p>
    <w:p w:rsidR="00D30F86" w:rsidRPr="00484122" w:rsidRDefault="00D30F86" w:rsidP="008225C7"/>
    <w:p w:rsidR="00484122" w:rsidRDefault="00484122" w:rsidP="008225C7">
      <w:pPr>
        <w:rPr>
          <w:b/>
        </w:rPr>
      </w:pPr>
      <w:r w:rsidRPr="00484122">
        <w:rPr>
          <w:b/>
        </w:rPr>
        <w:t xml:space="preserve">Icéa </w:t>
      </w:r>
      <w:r w:rsidR="00F878F6" w:rsidRPr="00484122">
        <w:rPr>
          <w:b/>
        </w:rPr>
        <w:t>doit-</w:t>
      </w:r>
      <w:r w:rsidRPr="00484122">
        <w:rPr>
          <w:b/>
        </w:rPr>
        <w:t xml:space="preserve"> elle rester au Crédit mutuel ? Nous sommes aussi à la NEF et au Crédit Agricole</w:t>
      </w:r>
    </w:p>
    <w:p w:rsidR="008B26A5" w:rsidRDefault="008B26A5" w:rsidP="008225C7">
      <w:r>
        <w:rPr>
          <w:b/>
        </w:rPr>
        <w:t>Avantage</w:t>
      </w:r>
      <w:r w:rsidR="007C4CD7">
        <w:rPr>
          <w:b/>
        </w:rPr>
        <w:t xml:space="preserve"> de quitter CM</w:t>
      </w:r>
      <w:r>
        <w:rPr>
          <w:b/>
        </w:rPr>
        <w:t xml:space="preserve"> : </w:t>
      </w:r>
      <w:r w:rsidRPr="008B26A5">
        <w:t>simplification administrative</w:t>
      </w:r>
    </w:p>
    <w:p w:rsidR="007C4CD7" w:rsidRPr="008979E8" w:rsidRDefault="007C4CD7" w:rsidP="008225C7">
      <w:r w:rsidRPr="007C4CD7">
        <w:rPr>
          <w:b/>
        </w:rPr>
        <w:t>Inconvénient</w:t>
      </w:r>
      <w:r>
        <w:rPr>
          <w:b/>
        </w:rPr>
        <w:t xml:space="preserve"> de quitter CM</w:t>
      </w:r>
      <w:r w:rsidRPr="007C4CD7">
        <w:rPr>
          <w:b/>
        </w:rPr>
        <w:t xml:space="preserve"> :</w:t>
      </w:r>
      <w:r>
        <w:rPr>
          <w:b/>
        </w:rPr>
        <w:t xml:space="preserve"> </w:t>
      </w:r>
      <w:r w:rsidRPr="008979E8">
        <w:t>Pas d'agence à Labège</w:t>
      </w:r>
      <w:r w:rsidR="002614C3">
        <w:t xml:space="preserve"> - P</w:t>
      </w:r>
      <w:r w:rsidR="00432A4E">
        <w:t xml:space="preserve">lus de livret à 0,5% </w:t>
      </w:r>
      <w:r w:rsidR="002614C3">
        <w:t xml:space="preserve">(332 </w:t>
      </w:r>
      <w:r w:rsidR="00801E04">
        <w:t>€</w:t>
      </w:r>
      <w:r w:rsidR="002614C3">
        <w:t xml:space="preserve"> en 2020 </w:t>
      </w:r>
      <w:r w:rsidR="00801E04">
        <w:t xml:space="preserve">) </w:t>
      </w:r>
    </w:p>
    <w:p w:rsidR="00486985" w:rsidRDefault="00486985" w:rsidP="008225C7">
      <w:r w:rsidRPr="00486985">
        <w:t>Icéa à un emprunt à la Nef</w:t>
      </w:r>
      <w:r>
        <w:t xml:space="preserve"> et au Crédit Agricole. Le Crédit mutuel n'a jamais franchi le pas</w:t>
      </w:r>
    </w:p>
    <w:p w:rsidR="00486985" w:rsidRDefault="005A1633" w:rsidP="008225C7">
      <w:r>
        <w:t>Frais bancaires annuels CM :</w:t>
      </w:r>
      <w:r w:rsidR="00F878F6">
        <w:t xml:space="preserve">  </w:t>
      </w:r>
      <w:r w:rsidR="00F878F6">
        <w:tab/>
        <w:t>165 €</w:t>
      </w:r>
    </w:p>
    <w:p w:rsidR="005A1633" w:rsidRDefault="005A1633" w:rsidP="008225C7">
      <w:r>
        <w:t>Frais bancaire annuels Nef</w:t>
      </w:r>
      <w:r w:rsidR="00B72FB3">
        <w:t xml:space="preserve"> : </w:t>
      </w:r>
      <w:r w:rsidR="00F878F6">
        <w:tab/>
      </w:r>
      <w:r w:rsidR="00B72FB3">
        <w:t>144 €</w:t>
      </w:r>
    </w:p>
    <w:p w:rsidR="005A1633" w:rsidRDefault="005A1633" w:rsidP="008225C7">
      <w:r>
        <w:t xml:space="preserve">Frais bancaire </w:t>
      </w:r>
      <w:r w:rsidR="001336F5">
        <w:t>annuels</w:t>
      </w:r>
      <w:r>
        <w:t xml:space="preserve"> CA : </w:t>
      </w:r>
      <w:r w:rsidR="001336F5">
        <w:t xml:space="preserve"> </w:t>
      </w:r>
      <w:r w:rsidR="00F878F6">
        <w:tab/>
      </w:r>
      <w:r w:rsidR="006411FB" w:rsidRPr="008B26A5">
        <w:rPr>
          <w:u w:val="single"/>
        </w:rPr>
        <w:t>242 €</w:t>
      </w:r>
      <w:r w:rsidR="001336F5">
        <w:t xml:space="preserve"> </w:t>
      </w:r>
    </w:p>
    <w:p w:rsidR="008B26A5" w:rsidRPr="00484122" w:rsidRDefault="008B26A5" w:rsidP="008225C7">
      <w:r>
        <w:tab/>
      </w:r>
      <w:r>
        <w:tab/>
      </w:r>
      <w:r>
        <w:tab/>
      </w:r>
      <w:r>
        <w:tab/>
        <w:t>551 €</w:t>
      </w:r>
    </w:p>
    <w:p w:rsidR="00484122" w:rsidRPr="00484122" w:rsidRDefault="00484122" w:rsidP="008225C7">
      <w:pPr>
        <w:rPr>
          <w:b/>
        </w:rPr>
      </w:pPr>
      <w:r w:rsidRPr="00484122">
        <w:rPr>
          <w:b/>
        </w:rPr>
        <w:t>Compte rendu sur les actions effectuées et en cours de chaque groupe de travail : Comm, Technique et administratif</w:t>
      </w:r>
    </w:p>
    <w:p w:rsidR="00484122" w:rsidRPr="00484122" w:rsidRDefault="00484122" w:rsidP="008225C7">
      <w:pPr>
        <w:rPr>
          <w:b/>
        </w:rPr>
      </w:pPr>
      <w:bookmarkStart w:id="0" w:name="_GoBack"/>
      <w:r w:rsidRPr="00484122">
        <w:rPr>
          <w:b/>
        </w:rPr>
        <w:t>Divers</w:t>
      </w:r>
      <w:bookmarkEnd w:id="0"/>
    </w:p>
    <w:sectPr w:rsidR="00484122" w:rsidRPr="00484122" w:rsidSect="00C172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77" w:right="1274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35E" w:rsidRDefault="0060535E" w:rsidP="007C34CE">
      <w:pPr>
        <w:spacing w:after="0" w:line="240" w:lineRule="auto"/>
      </w:pPr>
      <w:r>
        <w:separator/>
      </w:r>
    </w:p>
  </w:endnote>
  <w:endnote w:type="continuationSeparator" w:id="0">
    <w:p w:rsidR="0060535E" w:rsidRDefault="0060535E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CDC0DF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E75068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35E" w:rsidRDefault="0060535E" w:rsidP="007C34CE">
      <w:pPr>
        <w:spacing w:after="0" w:line="240" w:lineRule="auto"/>
      </w:pPr>
      <w:r>
        <w:separator/>
      </w:r>
    </w:p>
  </w:footnote>
  <w:footnote w:type="continuationSeparator" w:id="0">
    <w:p w:rsidR="0060535E" w:rsidRDefault="0060535E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4163F"/>
    <w:multiLevelType w:val="hybridMultilevel"/>
    <w:tmpl w:val="3FA4C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E2CDC"/>
    <w:multiLevelType w:val="multilevel"/>
    <w:tmpl w:val="3C3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22"/>
    <w:rsid w:val="00053792"/>
    <w:rsid w:val="000B64A6"/>
    <w:rsid w:val="000B6E3F"/>
    <w:rsid w:val="000C2CCD"/>
    <w:rsid w:val="00100041"/>
    <w:rsid w:val="0012255F"/>
    <w:rsid w:val="001336F5"/>
    <w:rsid w:val="00140881"/>
    <w:rsid w:val="00173323"/>
    <w:rsid w:val="00184817"/>
    <w:rsid w:val="001A1415"/>
    <w:rsid w:val="001A2EE0"/>
    <w:rsid w:val="001C43CC"/>
    <w:rsid w:val="001C6B52"/>
    <w:rsid w:val="001E36B9"/>
    <w:rsid w:val="001F4DA5"/>
    <w:rsid w:val="00226905"/>
    <w:rsid w:val="002614C3"/>
    <w:rsid w:val="002A1CB3"/>
    <w:rsid w:val="0031258B"/>
    <w:rsid w:val="00326195"/>
    <w:rsid w:val="0035399B"/>
    <w:rsid w:val="00355AB3"/>
    <w:rsid w:val="003A7D2A"/>
    <w:rsid w:val="003E01AD"/>
    <w:rsid w:val="003E3005"/>
    <w:rsid w:val="00401CEB"/>
    <w:rsid w:val="004040E5"/>
    <w:rsid w:val="00432A4E"/>
    <w:rsid w:val="00484122"/>
    <w:rsid w:val="00486985"/>
    <w:rsid w:val="00492A08"/>
    <w:rsid w:val="004C1B72"/>
    <w:rsid w:val="00503380"/>
    <w:rsid w:val="005058E6"/>
    <w:rsid w:val="005404D7"/>
    <w:rsid w:val="00556D7D"/>
    <w:rsid w:val="005869D2"/>
    <w:rsid w:val="0059567D"/>
    <w:rsid w:val="005A1633"/>
    <w:rsid w:val="005B7C60"/>
    <w:rsid w:val="0060535E"/>
    <w:rsid w:val="006411FB"/>
    <w:rsid w:val="006A73AA"/>
    <w:rsid w:val="006B4C26"/>
    <w:rsid w:val="007070F0"/>
    <w:rsid w:val="00743673"/>
    <w:rsid w:val="00762D84"/>
    <w:rsid w:val="007819FA"/>
    <w:rsid w:val="00786B4A"/>
    <w:rsid w:val="0079691C"/>
    <w:rsid w:val="007C34CE"/>
    <w:rsid w:val="007C4CD7"/>
    <w:rsid w:val="007D298B"/>
    <w:rsid w:val="00801E04"/>
    <w:rsid w:val="00816DC1"/>
    <w:rsid w:val="008225C7"/>
    <w:rsid w:val="00851ADC"/>
    <w:rsid w:val="008523C2"/>
    <w:rsid w:val="0088477A"/>
    <w:rsid w:val="008979E8"/>
    <w:rsid w:val="008B26A5"/>
    <w:rsid w:val="0091060A"/>
    <w:rsid w:val="0096254C"/>
    <w:rsid w:val="009A6A5F"/>
    <w:rsid w:val="009B2DDB"/>
    <w:rsid w:val="009B5A7F"/>
    <w:rsid w:val="009C1872"/>
    <w:rsid w:val="00A07B98"/>
    <w:rsid w:val="00A54ABB"/>
    <w:rsid w:val="00AE7307"/>
    <w:rsid w:val="00B00681"/>
    <w:rsid w:val="00B03B8E"/>
    <w:rsid w:val="00B72FB3"/>
    <w:rsid w:val="00BA18C2"/>
    <w:rsid w:val="00BB6C68"/>
    <w:rsid w:val="00BE0BCB"/>
    <w:rsid w:val="00C172DB"/>
    <w:rsid w:val="00C21322"/>
    <w:rsid w:val="00C45C67"/>
    <w:rsid w:val="00C843DF"/>
    <w:rsid w:val="00C90CA9"/>
    <w:rsid w:val="00CA72DD"/>
    <w:rsid w:val="00CE3775"/>
    <w:rsid w:val="00CF37CE"/>
    <w:rsid w:val="00D30F86"/>
    <w:rsid w:val="00D316F7"/>
    <w:rsid w:val="00D771E9"/>
    <w:rsid w:val="00E06D95"/>
    <w:rsid w:val="00E16B39"/>
    <w:rsid w:val="00E3196F"/>
    <w:rsid w:val="00E33FB9"/>
    <w:rsid w:val="00EA4F44"/>
    <w:rsid w:val="00EA63B4"/>
    <w:rsid w:val="00EC3A09"/>
    <w:rsid w:val="00F112B7"/>
    <w:rsid w:val="00F8418C"/>
    <w:rsid w:val="00F878F6"/>
    <w:rsid w:val="00F916D0"/>
    <w:rsid w:val="00FD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199660-842B-48D9-9335-8957DBE8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841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41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-scop.coop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scopoccitanie.coop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89</TotalTime>
  <Pages>2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2017-03-15T17:10:00Z</cp:lastPrinted>
  <dcterms:created xsi:type="dcterms:W3CDTF">2021-09-26T13:02:00Z</dcterms:created>
  <dcterms:modified xsi:type="dcterms:W3CDTF">2021-09-26T14:31:00Z</dcterms:modified>
</cp:coreProperties>
</file>