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A7090A"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A11077">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A11077">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A11077">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A11077">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A11077">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A11077">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A11077">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A11077">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A11077">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A11077">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A11077">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A11077">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A11077">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A11077">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A11077">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A11077">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A11077">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A11077">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bookmarkStart w:id="1" w:name="_Ref71616057"/>
    <w:bookmarkStart w:id="2" w:name="_Toc71621225"/>
    <w:p w:rsidR="009600CA" w:rsidRDefault="009600CA" w:rsidP="009600CA">
      <w:pPr>
        <w:pStyle w:val="Titre2"/>
        <w:rPr>
          <w:highlight w:val="white"/>
        </w:rPr>
      </w:pPr>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FA928"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2B736E">
        <w:rPr>
          <w:rFonts w:asciiTheme="majorHAnsi" w:hAnsiTheme="majorHAnsi" w:cstheme="majorHAnsi"/>
          <w:b/>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w:t>
      </w:r>
      <w:r w:rsidRPr="001D7A77">
        <w:rPr>
          <w:rFonts w:asciiTheme="majorHAnsi" w:hAnsiTheme="majorHAnsi" w:cstheme="majorHAnsi"/>
          <w:b/>
          <w:strike/>
          <w:sz w:val="22"/>
          <w:szCs w:val="22"/>
        </w:rPr>
        <w:t>qui n’a pas à être motivé</w:t>
      </w:r>
      <w:r w:rsidRPr="001C1241">
        <w:rPr>
          <w:rFonts w:asciiTheme="majorHAnsi" w:hAnsiTheme="majorHAnsi" w:cstheme="majorHAnsi"/>
          <w:b/>
          <w:sz w:val="22"/>
          <w:szCs w:val="22"/>
        </w:rPr>
        <w:t xml:space="preserve">,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EC4038" w:rsidRPr="00EC4038" w:rsidRDefault="004A1CAF" w:rsidP="0097135F">
      <w:pPr>
        <w:pStyle w:val="Titre2"/>
        <w:suppressAutoHyphens/>
        <w:rPr>
          <w:b/>
          <w:bCs/>
        </w:rPr>
      </w:pPr>
      <w:r w:rsidRPr="00EC4038">
        <w:rPr>
          <w:highlight w:val="white"/>
        </w:rPr>
        <w:t xml:space="preserve"> </w:t>
      </w:r>
      <w:r w:rsidR="00C86DA6" w:rsidRPr="00EC4038">
        <w:rPr>
          <w:highlight w:val="white"/>
        </w:rPr>
        <w:t xml:space="preserve"> </w:t>
      </w:r>
      <w:bookmarkStart w:id="5" w:name="_Ref71616328"/>
      <w:bookmarkStart w:id="6" w:name="_Toc71621227"/>
      <w:r w:rsidR="007C6186" w:rsidRPr="00EC4038">
        <w:rPr>
          <w:highlight w:val="white"/>
        </w:rPr>
        <w:t xml:space="preserve">Résolution : </w:t>
      </w:r>
      <w:r w:rsidR="00C86DA6" w:rsidRPr="00EC4038">
        <w:rPr>
          <w:highlight w:val="white"/>
        </w:rPr>
        <w:t>Modification de l'article 19</w:t>
      </w:r>
      <w:bookmarkEnd w:id="5"/>
      <w:bookmarkEnd w:id="6"/>
    </w:p>
    <w:p w:rsidR="009600CA" w:rsidRDefault="00EC4038" w:rsidP="00EC4038">
      <w:pPr>
        <w:pStyle w:val="Titre2"/>
        <w:numPr>
          <w:ilvl w:val="0"/>
          <w:numId w:val="0"/>
        </w:numPr>
        <w:suppressAutoHyphens/>
        <w:ind w:left="142"/>
        <w:rPr>
          <w:b/>
          <w:bCs/>
        </w:rPr>
      </w:pPr>
      <w:r>
        <w:rPr>
          <w:b/>
          <w:bCs/>
          <w:noProof/>
        </w:rPr>
        <mc:AlternateContent>
          <mc:Choice Requires="wps">
            <w:drawing>
              <wp:anchor distT="0" distB="0" distL="114300" distR="114300" simplePos="0" relativeHeight="251686912" behindDoc="0" locked="0" layoutInCell="1" allowOverlap="1">
                <wp:simplePos x="0" y="0"/>
                <wp:positionH relativeFrom="column">
                  <wp:posOffset>-80010</wp:posOffset>
                </wp:positionH>
                <wp:positionV relativeFrom="paragraph">
                  <wp:posOffset>408940</wp:posOffset>
                </wp:positionV>
                <wp:extent cx="6351270" cy="312420"/>
                <wp:effectExtent l="0" t="0" r="11430" b="11430"/>
                <wp:wrapTopAndBottom/>
                <wp:docPr id="5" name="Zone de texte 5"/>
                <wp:cNvGraphicFramePr/>
                <a:graphic xmlns:a="http://schemas.openxmlformats.org/drawingml/2006/main">
                  <a:graphicData uri="http://schemas.microsoft.com/office/word/2010/wordprocessingShape">
                    <wps:wsp>
                      <wps:cNvSpPr txBox="1"/>
                      <wps:spPr>
                        <a:xfrm>
                          <a:off x="0" y="0"/>
                          <a:ext cx="6351270" cy="312420"/>
                        </a:xfrm>
                        <a:prstGeom prst="rect">
                          <a:avLst/>
                        </a:prstGeom>
                        <a:solidFill>
                          <a:schemeClr val="lt1"/>
                        </a:solidFill>
                        <a:ln w="6350">
                          <a:solidFill>
                            <a:prstClr val="black"/>
                          </a:solidFill>
                        </a:ln>
                      </wps:spPr>
                      <wps:txbx>
                        <w:txbxContent>
                          <w:p w:rsidR="00EC4038" w:rsidRDefault="00620517">
                            <w:r>
                              <w:rPr>
                                <w:i/>
                                <w:iCs/>
                              </w:rPr>
                              <w:t xml:space="preserve">Note explicative : </w:t>
                            </w:r>
                            <w:r w:rsidR="00EC4038" w:rsidRPr="00EC4038">
                              <w:rPr>
                                <w:i/>
                              </w:rPr>
                              <w:t>Un problème de numération de paragraphe crée l’ambiguïté dans la compréhension</w:t>
                            </w:r>
                            <w:r w:rsidR="00EC403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 o:spid="_x0000_s1029" type="#_x0000_t202" style="position:absolute;left:0;text-align:left;margin-left:-6.3pt;margin-top:32.2pt;width:500.1pt;height:24.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5xwUwIAAK0EAAAOAAAAZHJzL2Uyb0RvYy54bWysVMtu2zAQvBfoPxC8N7L8SFrBcuA6SFEg&#10;SAIkRYDeaIqyhVJclqQtpV/fIf2Ik/ZU9EKRu8vh7syuppd9q9lWOd+QKXl+NuBMGUlVY1Yl//Z4&#10;/eEjZz4IUwlNRpX8WXl+OXv/btrZQg1pTbpSjgHE+KKzJV+HYIss83KtWuHPyCoDZ02uFQFHt8oq&#10;JzqgtzobDgbnWUeuso6k8h7Wq52TzxJ+XSsZ7uraq8B0yZFbSKtL6zKu2WwqipUTdt3IfRriH7Jo&#10;RWPw6BHqSgTBNq75A6ptpCNPdTiT1GZU141UqQZUkw/eVPOwFlalWkCOt0ea/P+Dlbfbe8eaquQT&#10;zoxoIdF3CMUqxYLqg2KTSFFnfYHIB4vY0H+mHlIf7B7GWHlfuzZ+URODH2Q/HwkGEpMwno8m+fAC&#10;LgnfKB+Oh0mB7OW2dT58UdSyuCm5g4CJV7G98QGZIPQQEh/zpJvqutE6HWLTqIV2bCsgtw4pR9x4&#10;FaUN61ImgwT8yhehj/eXWsgfscrXCDhpA2PkZFd73IV+2ScaRwdellQ9gy5Hu57zVl43gL8RPtwL&#10;hyYDDRiccIel1oScaL/jbE3u19/sMR7aw8tZh6Ytuf+5EU5xpr8adMWnfDyOXZ4O48kF6GXu1LM8&#10;9ZhNuyAQlWNErUzbGB/0YVs7ap8wX/P4KlzCSLxd8nDYLsJulDCfUs3nKQh9bUW4MQ9WRugoTKT1&#10;sX8Szu5lja11S4f2FsUbdXex8aah+SZQ3STpI887Vvf0YyaSOvv5jUN3ek5RL3+Z2W8AAAD//wMA&#10;UEsDBBQABgAIAAAAIQANcJaW3QAAAAoBAAAPAAAAZHJzL2Rvd25yZXYueG1sTI/BTsMwDIbvSLxD&#10;ZCRuW9oxla40nQANLpw2EGevyZKIJqmSrCtvjznB0fan39/fbmc3sEnFZIMXUC4LYMr3QVqvBXy8&#10;vyxqYCmjlzgErwR8qwTb7vqqxUaGi9+r6ZA1oxCfGhRgch4bzlNvlMO0DKPydDuF6DDTGDWXES8U&#10;7ga+KoqKO7SePhgc1bNR/dfh7ATsnvRG9zVGs6ultdP8eXrTr0Lc3syPD8CymvMfDL/6pA4dOR3D&#10;2cvEBgGLclURKqBar4ERsKnvaXEksryrgHct/1+h+wEAAP//AwBQSwECLQAUAAYACAAAACEAtoM4&#10;kv4AAADhAQAAEwAAAAAAAAAAAAAAAAAAAAAAW0NvbnRlbnRfVHlwZXNdLnhtbFBLAQItABQABgAI&#10;AAAAIQA4/SH/1gAAAJQBAAALAAAAAAAAAAAAAAAAAC8BAABfcmVscy8ucmVsc1BLAQItABQABgAI&#10;AAAAIQDPO5xwUwIAAK0EAAAOAAAAAAAAAAAAAAAAAC4CAABkcnMvZTJvRG9jLnhtbFBLAQItABQA&#10;BgAIAAAAIQANcJaW3QAAAAoBAAAPAAAAAAAAAAAAAAAAAK0EAABkcnMvZG93bnJldi54bWxQSwUG&#10;AAAAAAQABADzAAAAtwUAAAAA&#10;" fillcolor="white [3201]" strokeweight=".5pt">
                <v:textbox>
                  <w:txbxContent>
                    <w:p w:rsidR="00EC4038" w:rsidRDefault="00620517">
                      <w:r>
                        <w:rPr>
                          <w:i/>
                          <w:iCs/>
                        </w:rPr>
                        <w:t xml:space="preserve">Note explicative : </w:t>
                      </w:r>
                      <w:r w:rsidR="00EC4038" w:rsidRPr="00EC4038">
                        <w:rPr>
                          <w:i/>
                        </w:rPr>
                        <w:t>Un problème de numération de paragraphe crée l’ambiguïté dans la compréhension</w:t>
                      </w:r>
                      <w:r w:rsidR="00EC4038">
                        <w:t>.</w:t>
                      </w:r>
                    </w:p>
                  </w:txbxContent>
                </v:textbox>
                <w10:wrap type="topAndBottom"/>
              </v:shape>
            </w:pict>
          </mc:Fallback>
        </mc:AlternateContent>
      </w:r>
      <w:r w:rsidR="0056340F" w:rsidRPr="00EC4038">
        <w:rPr>
          <w:b/>
          <w:bCs/>
        </w:rPr>
        <w:t>P</w:t>
      </w:r>
      <w:r>
        <w:rPr>
          <w:b/>
          <w:bCs/>
        </w:rPr>
        <w:t>r</w:t>
      </w:r>
      <w:r w:rsidR="008D3E3D">
        <w:rPr>
          <w:b/>
          <w:bCs/>
        </w:rPr>
        <w:t>ésident et D</w:t>
      </w:r>
      <w:r>
        <w:rPr>
          <w:b/>
          <w:bCs/>
        </w:rPr>
        <w:t xml:space="preserve">irecteurs </w:t>
      </w:r>
      <w:r w:rsidR="008D3E3D">
        <w:rPr>
          <w:b/>
          <w:bCs/>
        </w:rPr>
        <w:t>G</w:t>
      </w:r>
      <w:r>
        <w:rPr>
          <w:b/>
          <w:bCs/>
        </w:rPr>
        <w:t>énéraux</w:t>
      </w:r>
    </w:p>
    <w:p w:rsidR="008D3E3D" w:rsidRPr="008D3E3D" w:rsidRDefault="008D3E3D" w:rsidP="008D3E3D">
      <w:pPr>
        <w:pStyle w:val="Paragraphedeliste"/>
        <w:numPr>
          <w:ilvl w:val="0"/>
          <w:numId w:val="10"/>
        </w:numPr>
      </w:pPr>
    </w:p>
    <w:p w:rsidR="00EC4038" w:rsidRDefault="00EC4038" w:rsidP="009600CA">
      <w:pPr>
        <w:widowControl w:val="0"/>
        <w:ind w:firstLine="426"/>
        <w:jc w:val="both"/>
        <w:rPr>
          <w:rFonts w:asciiTheme="majorHAnsi" w:hAnsiTheme="majorHAnsi" w:cstheme="majorHAnsi"/>
          <w:sz w:val="22"/>
          <w:szCs w:val="22"/>
        </w:rPr>
      </w:pPr>
      <w:r>
        <w:rPr>
          <w:rFonts w:asciiTheme="majorHAnsi" w:hAnsiTheme="majorHAnsi" w:cstheme="majorHAnsi"/>
          <w:sz w:val="22"/>
          <w:szCs w:val="22"/>
        </w:rPr>
        <w:t xml:space="preserve">Le paragraphe </w:t>
      </w:r>
      <w:r w:rsidRPr="00EC4038">
        <w:rPr>
          <w:rFonts w:asciiTheme="majorHAnsi" w:hAnsiTheme="majorHAnsi" w:cstheme="majorHAnsi"/>
          <w:b/>
          <w:color w:val="FF0000"/>
          <w:sz w:val="22"/>
          <w:szCs w:val="22"/>
        </w:rPr>
        <w:t>19.1 : Président</w:t>
      </w:r>
      <w:r w:rsidRPr="00EC4038">
        <w:rPr>
          <w:rFonts w:asciiTheme="majorHAnsi" w:hAnsiTheme="majorHAnsi" w:cstheme="majorHAnsi"/>
          <w:color w:val="FF0000"/>
          <w:sz w:val="22"/>
          <w:szCs w:val="22"/>
        </w:rPr>
        <w:t xml:space="preserve"> </w:t>
      </w:r>
      <w:r>
        <w:rPr>
          <w:rFonts w:asciiTheme="majorHAnsi" w:hAnsiTheme="majorHAnsi" w:cstheme="majorHAnsi"/>
          <w:sz w:val="22"/>
          <w:szCs w:val="22"/>
        </w:rPr>
        <w:t>est crée</w:t>
      </w:r>
    </w:p>
    <w:p w:rsidR="00EC4038" w:rsidRDefault="00EC4038" w:rsidP="009600CA">
      <w:pPr>
        <w:widowControl w:val="0"/>
        <w:ind w:firstLine="426"/>
        <w:jc w:val="both"/>
        <w:rPr>
          <w:noProof/>
        </w:rPr>
      </w:pPr>
      <w:r>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19.1 Nomination</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 xml:space="preserve">19.1.1 </w:t>
      </w:r>
      <w:r>
        <w:rPr>
          <w:rFonts w:asciiTheme="majorHAnsi" w:hAnsiTheme="majorHAnsi" w:cstheme="majorHAnsi"/>
          <w:b/>
          <w:color w:val="FF0000"/>
          <w:sz w:val="22"/>
          <w:szCs w:val="22"/>
        </w:rPr>
        <w:t>N</w:t>
      </w:r>
      <w:r w:rsidRPr="00EC4038">
        <w:rPr>
          <w:rFonts w:asciiTheme="majorHAnsi" w:hAnsiTheme="majorHAnsi" w:cstheme="majorHAnsi"/>
          <w:b/>
          <w:color w:val="FF0000"/>
          <w:sz w:val="22"/>
          <w:szCs w:val="22"/>
        </w:rPr>
        <w:t>omination</w:t>
      </w:r>
      <w:r>
        <w:rPr>
          <w:rFonts w:asciiTheme="majorHAnsi" w:hAnsiTheme="majorHAnsi" w:cstheme="majorHAnsi"/>
          <w:b/>
          <w:color w:val="FF0000"/>
          <w:sz w:val="22"/>
          <w:szCs w:val="22"/>
        </w:rPr>
        <w:t xml:space="preserve"> du Président</w:t>
      </w:r>
    </w:p>
    <w:p w:rsidR="009600CA"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 xml:space="preserve">19.2 Révocation </w:t>
      </w:r>
      <w:r>
        <w:rPr>
          <w:rFonts w:asciiTheme="majorHAnsi" w:hAnsiTheme="majorHAnsi" w:cstheme="majorHAnsi"/>
          <w:sz w:val="22"/>
          <w:szCs w:val="22"/>
        </w:rPr>
        <w:t>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color w:val="FF0000"/>
          <w:sz w:val="22"/>
          <w:szCs w:val="22"/>
        </w:rPr>
        <w:t>1</w:t>
      </w:r>
      <w:r w:rsidRPr="00EC4038">
        <w:rPr>
          <w:rFonts w:asciiTheme="majorHAnsi" w:hAnsiTheme="majorHAnsi" w:cstheme="majorHAnsi"/>
          <w:b/>
          <w:color w:val="FF0000"/>
          <w:sz w:val="22"/>
          <w:szCs w:val="22"/>
        </w:rPr>
        <w:t>9.1.2 Révocation</w:t>
      </w:r>
      <w:r>
        <w:rPr>
          <w:rFonts w:asciiTheme="majorHAnsi" w:hAnsiTheme="majorHAnsi" w:cstheme="majorHAnsi"/>
          <w:b/>
          <w:color w:val="FF0000"/>
          <w:sz w:val="22"/>
          <w:szCs w:val="22"/>
        </w:rPr>
        <w:t xml:space="preserve"> du Président</w:t>
      </w:r>
    </w:p>
    <w:p w:rsidR="00EC4038"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19.3 Pouvoir du Président</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19.1.3 Pouvoir du Président</w:t>
      </w:r>
    </w:p>
    <w:p w:rsidR="009061E5" w:rsidRDefault="009061E5" w:rsidP="009600CA">
      <w:pPr>
        <w:widowControl w:val="0"/>
        <w:ind w:firstLine="426"/>
        <w:jc w:val="both"/>
        <w:rPr>
          <w:rFonts w:asciiTheme="majorHAnsi" w:hAnsiTheme="majorHAnsi" w:cstheme="majorHAnsi"/>
          <w:b/>
          <w:color w:val="FF0000"/>
          <w:sz w:val="22"/>
          <w:szCs w:val="22"/>
        </w:rPr>
      </w:pPr>
    </w:p>
    <w:p w:rsidR="00EC4038" w:rsidRDefault="00EC4038" w:rsidP="009600CA">
      <w:pPr>
        <w:widowControl w:val="0"/>
        <w:ind w:firstLine="426"/>
        <w:jc w:val="both"/>
        <w:rPr>
          <w:rFonts w:asciiTheme="majorHAnsi" w:hAnsiTheme="majorHAnsi" w:cstheme="majorHAnsi"/>
          <w:sz w:val="22"/>
          <w:szCs w:val="22"/>
        </w:rPr>
      </w:pPr>
      <w:r w:rsidRPr="00B24A89">
        <w:rPr>
          <w:rFonts w:asciiTheme="majorHAnsi" w:hAnsiTheme="majorHAnsi" w:cstheme="majorHAnsi"/>
          <w:sz w:val="22"/>
          <w:szCs w:val="22"/>
        </w:rPr>
        <w:t xml:space="preserve">La </w:t>
      </w:r>
      <w:r w:rsidR="00B24A89" w:rsidRPr="00B24A89">
        <w:rPr>
          <w:rFonts w:asciiTheme="majorHAnsi" w:hAnsiTheme="majorHAnsi" w:cstheme="majorHAnsi"/>
          <w:sz w:val="22"/>
          <w:szCs w:val="22"/>
        </w:rPr>
        <w:t>numération</w:t>
      </w:r>
      <w:r w:rsidRPr="00B24A89">
        <w:rPr>
          <w:rFonts w:asciiTheme="majorHAnsi" w:hAnsiTheme="majorHAnsi" w:cstheme="majorHAnsi"/>
          <w:sz w:val="22"/>
          <w:szCs w:val="22"/>
        </w:rPr>
        <w:t xml:space="preserve"> </w:t>
      </w:r>
      <w:r w:rsidRPr="00B24A89">
        <w:rPr>
          <w:rFonts w:asciiTheme="majorHAnsi" w:hAnsiTheme="majorHAnsi" w:cstheme="majorHAnsi"/>
          <w:b/>
          <w:sz w:val="22"/>
          <w:szCs w:val="22"/>
        </w:rPr>
        <w:t xml:space="preserve">19.4 Directeurs </w:t>
      </w:r>
      <w:r w:rsidR="00EA4309">
        <w:rPr>
          <w:rFonts w:asciiTheme="majorHAnsi" w:hAnsiTheme="majorHAnsi" w:cstheme="majorHAnsi"/>
          <w:b/>
          <w:sz w:val="22"/>
          <w:szCs w:val="22"/>
        </w:rPr>
        <w:t>G</w:t>
      </w:r>
      <w:bookmarkStart w:id="7" w:name="_GoBack"/>
      <w:bookmarkEnd w:id="7"/>
      <w:r w:rsidRPr="00B24A89">
        <w:rPr>
          <w:rFonts w:asciiTheme="majorHAnsi" w:hAnsiTheme="majorHAnsi" w:cstheme="majorHAnsi"/>
          <w:b/>
          <w:sz w:val="22"/>
          <w:szCs w:val="22"/>
        </w:rPr>
        <w:t>énéraux</w:t>
      </w:r>
      <w:r w:rsidRPr="00B24A89">
        <w:rPr>
          <w:rFonts w:asciiTheme="majorHAnsi" w:hAnsiTheme="majorHAnsi" w:cstheme="majorHAnsi"/>
          <w:sz w:val="22"/>
          <w:szCs w:val="22"/>
        </w:rPr>
        <w:t xml:space="preserve"> est remplacé par </w:t>
      </w:r>
      <w:r w:rsidR="00B24A89" w:rsidRPr="00EA4309">
        <w:rPr>
          <w:rFonts w:asciiTheme="majorHAnsi" w:hAnsiTheme="majorHAnsi" w:cstheme="majorHAnsi"/>
          <w:b/>
          <w:sz w:val="22"/>
          <w:szCs w:val="22"/>
        </w:rPr>
        <w:t>19</w:t>
      </w:r>
      <w:r w:rsidR="00B24A89" w:rsidRPr="00B24A89">
        <w:rPr>
          <w:rFonts w:asciiTheme="majorHAnsi" w:hAnsiTheme="majorHAnsi" w:cstheme="majorHAnsi"/>
          <w:b/>
          <w:color w:val="FF0000"/>
          <w:sz w:val="22"/>
          <w:szCs w:val="22"/>
        </w:rPr>
        <w:t xml:space="preserve">.2 </w:t>
      </w:r>
      <w:r w:rsidR="00B24A89" w:rsidRPr="00EA4309">
        <w:rPr>
          <w:rFonts w:asciiTheme="majorHAnsi" w:hAnsiTheme="majorHAnsi" w:cstheme="majorHAnsi"/>
          <w:b/>
          <w:sz w:val="22"/>
          <w:szCs w:val="22"/>
        </w:rPr>
        <w:t xml:space="preserve">Directeurs </w:t>
      </w:r>
      <w:r w:rsidR="008D3E3D" w:rsidRPr="00EA4309">
        <w:rPr>
          <w:rFonts w:asciiTheme="majorHAnsi" w:hAnsiTheme="majorHAnsi" w:cstheme="majorHAnsi"/>
          <w:b/>
          <w:sz w:val="22"/>
          <w:szCs w:val="22"/>
        </w:rPr>
        <w:t>G</w:t>
      </w:r>
      <w:r w:rsidR="00B24A89" w:rsidRPr="00EA4309">
        <w:rPr>
          <w:rFonts w:asciiTheme="majorHAnsi" w:hAnsiTheme="majorHAnsi" w:cstheme="majorHAnsi"/>
          <w:b/>
          <w:sz w:val="22"/>
          <w:szCs w:val="22"/>
        </w:rPr>
        <w:t>énéraux</w:t>
      </w:r>
    </w:p>
    <w:p w:rsidR="00EC4038" w:rsidRDefault="00B24A89"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sz w:val="22"/>
          <w:szCs w:val="22"/>
        </w:rPr>
        <w:t xml:space="preserve">Les numérotations </w:t>
      </w:r>
      <w:r w:rsidRPr="00B24A89">
        <w:rPr>
          <w:rFonts w:asciiTheme="majorHAnsi" w:hAnsiTheme="majorHAnsi" w:cstheme="majorHAnsi"/>
          <w:b/>
          <w:sz w:val="22"/>
          <w:szCs w:val="22"/>
        </w:rPr>
        <w:t>19.4.1 à 19.4.7</w:t>
      </w:r>
      <w:r>
        <w:rPr>
          <w:rFonts w:asciiTheme="majorHAnsi" w:hAnsiTheme="majorHAnsi" w:cstheme="majorHAnsi"/>
          <w:sz w:val="22"/>
          <w:szCs w:val="22"/>
        </w:rPr>
        <w:t xml:space="preserve"> sont remplacée</w:t>
      </w:r>
      <w:r w:rsidR="008D3E3D">
        <w:rPr>
          <w:rFonts w:asciiTheme="majorHAnsi" w:hAnsiTheme="majorHAnsi" w:cstheme="majorHAnsi"/>
          <w:sz w:val="22"/>
          <w:szCs w:val="22"/>
        </w:rPr>
        <w:t>s</w:t>
      </w:r>
      <w:r>
        <w:rPr>
          <w:rFonts w:asciiTheme="majorHAnsi" w:hAnsiTheme="majorHAnsi" w:cstheme="majorHAnsi"/>
          <w:sz w:val="22"/>
          <w:szCs w:val="22"/>
        </w:rPr>
        <w:t xml:space="preserve"> par </w:t>
      </w:r>
      <w:r w:rsidRPr="009061E5">
        <w:rPr>
          <w:rFonts w:asciiTheme="majorHAnsi" w:hAnsiTheme="majorHAnsi" w:cstheme="majorHAnsi"/>
          <w:b/>
          <w:color w:val="000000" w:themeColor="text1"/>
          <w:sz w:val="22"/>
          <w:szCs w:val="22"/>
        </w:rPr>
        <w:t>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.1 à 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.7</w:t>
      </w:r>
    </w:p>
    <w:p w:rsidR="00A976A2" w:rsidRDefault="00A976A2" w:rsidP="009600CA">
      <w:pPr>
        <w:widowControl w:val="0"/>
        <w:ind w:firstLine="426"/>
        <w:jc w:val="both"/>
        <w:rPr>
          <w:rFonts w:asciiTheme="majorHAnsi" w:hAnsiTheme="majorHAnsi" w:cstheme="majorHAnsi"/>
          <w:b/>
          <w:color w:val="FF0000"/>
          <w:sz w:val="22"/>
          <w:szCs w:val="22"/>
        </w:rPr>
      </w:pPr>
    </w:p>
    <w:p w:rsidR="00A976A2" w:rsidRPr="00A976A2" w:rsidRDefault="00FB0502" w:rsidP="00A976A2">
      <w:pPr>
        <w:pStyle w:val="Paragraphedeliste"/>
        <w:widowControl w:val="0"/>
        <w:numPr>
          <w:ilvl w:val="0"/>
          <w:numId w:val="10"/>
        </w:numPr>
        <w:jc w:val="both"/>
        <w:rPr>
          <w:rFonts w:asciiTheme="majorHAnsi" w:hAnsiTheme="majorHAnsi" w:cstheme="majorHAnsi"/>
          <w:b/>
          <w:color w:val="FF0000"/>
          <w:sz w:val="22"/>
          <w:szCs w:val="22"/>
        </w:rPr>
      </w:pPr>
      <w:r>
        <w:rPr>
          <w:rFonts w:asciiTheme="majorHAnsi" w:hAnsiTheme="majorHAnsi" w:cstheme="majorHAnsi"/>
          <w:b/>
          <w:noProof/>
          <w:color w:val="FF0000"/>
          <w:sz w:val="22"/>
          <w:szCs w:val="22"/>
        </w:rPr>
        <mc:AlternateContent>
          <mc:Choice Requires="wps">
            <w:drawing>
              <wp:anchor distT="0" distB="0" distL="114300" distR="114300" simplePos="0" relativeHeight="251688960" behindDoc="0" locked="0" layoutInCell="1" allowOverlap="1" wp14:anchorId="117D2400" wp14:editId="08DACAC7">
                <wp:simplePos x="0" y="0"/>
                <wp:positionH relativeFrom="column">
                  <wp:posOffset>41910</wp:posOffset>
                </wp:positionH>
                <wp:positionV relativeFrom="paragraph">
                  <wp:posOffset>227330</wp:posOffset>
                </wp:positionV>
                <wp:extent cx="6229350" cy="312420"/>
                <wp:effectExtent l="0" t="0" r="19050" b="11430"/>
                <wp:wrapTopAndBottom/>
                <wp:docPr id="7" name="Zone de texte 7"/>
                <wp:cNvGraphicFramePr/>
                <a:graphic xmlns:a="http://schemas.openxmlformats.org/drawingml/2006/main">
                  <a:graphicData uri="http://schemas.microsoft.com/office/word/2010/wordprocessingShape">
                    <wps:wsp>
                      <wps:cNvSpPr txBox="1"/>
                      <wps:spPr>
                        <a:xfrm>
                          <a:off x="0" y="0"/>
                          <a:ext cx="6229350" cy="312420"/>
                        </a:xfrm>
                        <a:prstGeom prst="rect">
                          <a:avLst/>
                        </a:prstGeom>
                        <a:solidFill>
                          <a:schemeClr val="lt1"/>
                        </a:solidFill>
                        <a:ln w="6350">
                          <a:solidFill>
                            <a:prstClr val="black"/>
                          </a:solidFill>
                        </a:ln>
                      </wps:spPr>
                      <wps:txb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7D2400" id="Zone de texte 7" o:spid="_x0000_s1030" type="#_x0000_t202" style="position:absolute;left:0;text-align:left;margin-left:3.3pt;margin-top:17.9pt;width:490.5pt;height:24.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yrUQIAAK0EAAAOAAAAZHJzL2Uyb0RvYy54bWysVE1vGjEQvVfqf7B8LwuEJA1iiSgRVSWU&#10;RCJVpN6M1wurej2ubdilv77P5iMk6anqxTtffp55M7Oj27bWbKucr8jkvNfpcqaMpKIyq5x/f5p9&#10;+syZD8IUQpNROd8pz2/HHz+MGjtUfVqTLpRjADF+2Nicr0Owwyzzcq1q4TtklYGzJFeLANWtssKJ&#10;Bui1zvrd7lXWkCusI6m8h/Vu7+TjhF+WSoaHsvQqMJ1z5BbS6dK5jGc2Honhygm7ruQhDfEPWdSi&#10;Mnj0BHUngmAbV72DqivpyFMZOpLqjMqykirVgGp63TfVLNbCqlQLyPH2RJP/f7DyfvvoWFXk/Joz&#10;I2q06AcaxQrFgmqDYteRosb6ISIXFrGh/UItWn20exhj5W3p6vhFTQx+kL07EQwkJmG86vdvLi7h&#10;kvBd9PqDfupA9nLbOh++KqpZFHLu0MDEq9jOfUAmCD2GxMc86aqYVVonJQ6NmmrHtgLt1iHliBuv&#10;orRhDTKJabxDiNCn+0st5M9Y5WsEaNrAGDnZ1x6l0C7bROPgyMuSih3ocrSfOW/lrAL8XPjwKByG&#10;DDRgccIDjlITcqKDxNma3O+/2WM8eg8vZw2GNuf+10Y4xZn+ZjAVN73BIE55UgaX16CXuXPP8txj&#10;NvWUQFQPK2plEmN80EexdFQ/Y78m8VW4hJF4O+fhKE7DfpWwn1JNJikIc21FmJuFlRE6chxpfWqf&#10;hbOHtsbRuqfjeIvhm+7uY+NNQ5NNoLJKrY8871k90I+dSN057G9cunM9Rb38ZcZ/AAAA//8DAFBL&#10;AwQUAAYACAAAACEARfMaDtoAAAAHAQAADwAAAGRycy9kb3ducmV2LnhtbEyPwU7DMBBE70j8g7VI&#10;3KgDqMFN41SAChdOFNSzG7u2RbyObDcNf89yguPsjGbetps5DGwyKfuIEm4XFTCDfdQerYTPj5cb&#10;ASwXhVoNEY2Eb5Nh011etKrR8YzvZtoVy6gEc6MkuFLGhvPcOxNUXsTRIHnHmIIqJJPlOqkzlYeB&#10;31VVzYPySAtOjebZmf5rdwoStk92ZXuhktsK7f00749v9lXK66v5cQ2smLn8heEXn9ChI6ZDPKHO&#10;bJBQ1xSUcL+kB8heiQc6HCSIZQW8a/l//u4HAAD//wMAUEsBAi0AFAAGAAgAAAAhALaDOJL+AAAA&#10;4QEAABMAAAAAAAAAAAAAAAAAAAAAAFtDb250ZW50X1R5cGVzXS54bWxQSwECLQAUAAYACAAAACEA&#10;OP0h/9YAAACUAQAACwAAAAAAAAAAAAAAAAAvAQAAX3JlbHMvLnJlbHNQSwECLQAUAAYACAAAACEA&#10;cAn8q1ECAACtBAAADgAAAAAAAAAAAAAAAAAuAgAAZHJzL2Uyb0RvYy54bWxQSwECLQAUAAYACAAA&#10;ACEARfMaDtoAAAAHAQAADwAAAAAAAAAAAAAAAACrBAAAZHJzL2Rvd25yZXYueG1sUEsFBgAAAAAE&#10;AAQA8wAAALIFAAAAAA==&#10;" fillcolor="white [3201]" strokeweight=".5pt">
                <v:textbo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v:textbox>
                <w10:wrap type="topAndBottom"/>
              </v:shape>
            </w:pict>
          </mc:Fallback>
        </mc:AlternateContent>
      </w:r>
    </w:p>
    <w:p w:rsidR="008D3E3D" w:rsidRDefault="00FB0502"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b/>
          <w:color w:val="FF0000"/>
          <w:sz w:val="22"/>
          <w:szCs w:val="22"/>
        </w:rPr>
        <w:t>19.1.1 Nomination du président</w:t>
      </w:r>
      <w:r w:rsidR="007813D4">
        <w:rPr>
          <w:rFonts w:asciiTheme="majorHAnsi" w:hAnsiTheme="majorHAnsi" w:cstheme="majorHAnsi"/>
          <w:b/>
          <w:color w:val="FF0000"/>
          <w:sz w:val="22"/>
          <w:szCs w:val="22"/>
        </w:rPr>
        <w:t xml:space="preserve"> </w:t>
      </w:r>
      <w:r w:rsidR="007813D4" w:rsidRPr="008D3E3D">
        <w:rPr>
          <w:rFonts w:ascii="Calibri Light" w:hAnsi="Calibri Light" w:cs="Calibri Light"/>
          <w:bCs/>
          <w:i/>
          <w:sz w:val="22"/>
          <w:szCs w:val="22"/>
        </w:rPr>
        <w:t>(nouvel</w:t>
      </w:r>
      <w:r w:rsidR="007813D4">
        <w:rPr>
          <w:rFonts w:ascii="Calibri Light" w:hAnsi="Calibri Light" w:cs="Calibri Light"/>
          <w:bCs/>
          <w:i/>
          <w:sz w:val="22"/>
          <w:szCs w:val="22"/>
        </w:rPr>
        <w:t>le</w:t>
      </w:r>
      <w:r w:rsidR="007813D4" w:rsidRPr="008D3E3D">
        <w:rPr>
          <w:rFonts w:ascii="Calibri Light" w:hAnsi="Calibri Light" w:cs="Calibri Light"/>
          <w:bCs/>
          <w:i/>
          <w:sz w:val="22"/>
          <w:szCs w:val="22"/>
        </w:rPr>
        <w:t xml:space="preserve"> numérotation)</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La coopérative est administrée par un Président, personne physique associée, salariée ou non au titre d’un mandat social, désigné par le Conseil Coopératif en son sein. La nomination est prononcée à la majorité du nombre total des voix présentes ou représentées.</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Le président est choisi par le Conseil Coopératif, parmi ses membres, pour une durée </w:t>
      </w:r>
      <w:r w:rsidRPr="00FB0502">
        <w:rPr>
          <w:rFonts w:ascii="Calibri Light" w:hAnsi="Calibri Light" w:cs="Calibri Light"/>
          <w:strike/>
          <w:sz w:val="22"/>
          <w:szCs w:val="22"/>
        </w:rPr>
        <w:t xml:space="preserve">de quatre (4) ans. </w:t>
      </w:r>
      <w:proofErr w:type="gramStart"/>
      <w:r w:rsidRPr="00FB0502">
        <w:rPr>
          <w:rFonts w:ascii="Calibri Light" w:hAnsi="Calibri Light" w:cs="Calibri Light"/>
          <w:b/>
          <w:color w:val="FF0000"/>
          <w:sz w:val="22"/>
          <w:szCs w:val="22"/>
        </w:rPr>
        <w:t>égale</w:t>
      </w:r>
      <w:proofErr w:type="gramEnd"/>
      <w:r w:rsidRPr="00FB0502">
        <w:rPr>
          <w:rFonts w:ascii="Calibri Light" w:hAnsi="Calibri Light" w:cs="Calibri Light"/>
          <w:b/>
          <w:color w:val="FF0000"/>
          <w:sz w:val="22"/>
          <w:szCs w:val="22"/>
        </w:rPr>
        <w:t xml:space="preserve"> à </w:t>
      </w:r>
      <w:r>
        <w:rPr>
          <w:rFonts w:ascii="Calibri Light" w:hAnsi="Calibri Light" w:cs="Calibri Light"/>
          <w:b/>
          <w:color w:val="FF0000"/>
          <w:sz w:val="22"/>
          <w:szCs w:val="22"/>
        </w:rPr>
        <w:t xml:space="preserve">la durée de </w:t>
      </w:r>
      <w:r w:rsidRPr="00FB0502">
        <w:rPr>
          <w:rFonts w:ascii="Calibri Light" w:hAnsi="Calibri Light" w:cs="Calibri Light"/>
          <w:b/>
          <w:color w:val="FF0000"/>
          <w:sz w:val="22"/>
          <w:szCs w:val="22"/>
        </w:rPr>
        <w:t>son mandant au conseil coopératif</w:t>
      </w:r>
      <w:r>
        <w:rPr>
          <w:rFonts w:ascii="Calibri Light" w:hAnsi="Calibri Light" w:cs="Calibri Light"/>
          <w:b/>
          <w:color w:val="FF0000"/>
          <w:sz w:val="22"/>
          <w:szCs w:val="22"/>
        </w:rPr>
        <w:t>.</w:t>
      </w:r>
      <w:r w:rsidRPr="00DE6040">
        <w:rPr>
          <w:rFonts w:ascii="Calibri Light" w:hAnsi="Calibri Light" w:cs="Calibri Light"/>
          <w:sz w:val="22"/>
          <w:szCs w:val="22"/>
        </w:rPr>
        <w:t xml:space="preserve"> Il est rééligible. Ses fonctions prennent fin à l’issue de la réunion de l’assemblée générale ordinaire tenue dans l’année au cours de laquelle expire son mandat.</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Le premier Président est Jean-Paul Gardette ci-dessus plus amplement dénommé.</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 Ses fonctions expireront au premier renouvellement du conseil coopératif sous réserve de la faculté de réélection prévue ci-dessous.</w:t>
      </w:r>
    </w:p>
    <w:p w:rsidR="008D3E3D" w:rsidRPr="009061E5" w:rsidRDefault="008D3E3D" w:rsidP="009061E5">
      <w:pPr>
        <w:widowControl w:val="0"/>
        <w:jc w:val="both"/>
        <w:rPr>
          <w:rFonts w:ascii="Calibri Light" w:hAnsi="Calibri Light" w:cs="Calibri Light"/>
          <w:sz w:val="22"/>
          <w:szCs w:val="22"/>
        </w:rPr>
      </w:pPr>
    </w:p>
    <w:p w:rsidR="008D3E3D" w:rsidRPr="008D3E3D" w:rsidRDefault="008D3E3D" w:rsidP="008D3E3D">
      <w:pPr>
        <w:pStyle w:val="Paragraphedeliste"/>
        <w:widowControl w:val="0"/>
        <w:numPr>
          <w:ilvl w:val="0"/>
          <w:numId w:val="10"/>
        </w:numPr>
        <w:jc w:val="both"/>
        <w:rPr>
          <w:rFonts w:ascii="Calibri Light" w:hAnsi="Calibri Light" w:cs="Calibri Light"/>
          <w:sz w:val="22"/>
          <w:szCs w:val="22"/>
        </w:rPr>
      </w:pPr>
      <w:r w:rsidRPr="00B24A89">
        <w:rPr>
          <w:noProof/>
        </w:rPr>
        <mc:AlternateContent>
          <mc:Choice Requires="wps">
            <w:drawing>
              <wp:anchor distT="0" distB="0" distL="114300" distR="114300" simplePos="0" relativeHeight="251664384" behindDoc="0" locked="0" layoutInCell="1" allowOverlap="1" wp14:anchorId="220940F0" wp14:editId="580CFA52">
                <wp:simplePos x="0" y="0"/>
                <wp:positionH relativeFrom="column">
                  <wp:posOffset>-11430</wp:posOffset>
                </wp:positionH>
                <wp:positionV relativeFrom="paragraph">
                  <wp:posOffset>268605</wp:posOffset>
                </wp:positionV>
                <wp:extent cx="6351270" cy="485775"/>
                <wp:effectExtent l="0" t="0" r="11430" b="28575"/>
                <wp:wrapTopAndBottom/>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940F0" id="Zone de texte 50" o:spid="_x0000_s1031" type="#_x0000_t202" style="position:absolute;left:0;text-align:left;margin-left:-.9pt;margin-top:21.15pt;width:500.1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bb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01ZWXygrqHZYPx7a&#10;NgyOXyrU+4qFeMs89h3WBc6SeIMfqQEfCboVJWvwT2+dJzy2A1opqbGPSxp+b5gXlOjvFhvly3A8&#10;RtqYN+PJdIQbf2hZHVrsxpwDVs4Qp5bjeZnwUfdL6cHc48hZpFvRxCzHu0sa++V5bKcLjiwuFosM&#10;wlZ3LF7ZpeOJOqmc6uyuuWfedXWemu0a+o5ns1fl3mKTp4XFJoJUuReSzq2qnf44JnI3dSMtzaHD&#10;fUY9D975HwAAAP//AwBQSwMEFAAGAAgAAAAhAKLeuOzcAAAACQEAAA8AAABkcnMvZG93bnJldi54&#10;bWxMjzFPwzAUhHek/gfrVWJrnZQKOSFOBaiwMNEi5tfYtS1iO4rdNPx7HhOMpzvdfdfsZt+zSY/J&#10;xSChXBfAdOiicsFI+Di+rASwlDEo7GPQEr51gl27uGmwVvEa3vV0yIZRSUg1SrA5DzXnqbPaY1rH&#10;QQfyznH0mEmOhqsRr1Tue74pinvu0QVasDjoZ6u7r8PFS9g/mcp0Ake7F8q5af48v5lXKW+X8+MD&#10;sKzn/BeGX3xCh5aYTvESVGK9hFVJ5FnCdnMHjPyqEltgJwqWQgBvG/7/QfsDAAD//wMAUEsBAi0A&#10;FAAGAAgAAAAhALaDOJL+AAAA4QEAABMAAAAAAAAAAAAAAAAAAAAAAFtDb250ZW50X1R5cGVzXS54&#10;bWxQSwECLQAUAAYACAAAACEAOP0h/9YAAACUAQAACwAAAAAAAAAAAAAAAAAvAQAAX3JlbHMvLnJl&#10;bHNQSwECLQAUAAYACAAAACEABZHW25oCAADABQAADgAAAAAAAAAAAAAAAAAuAgAAZHJzL2Uyb0Rv&#10;Yy54bWxQSwECLQAUAAYACAAAACEAot647NwAAAAJAQAADwAAAAAAAAAAAAAAAAD0BAAAZHJzL2Rv&#10;d25yZXYueG1sUEsFBgAAAAAEAAQA8wAAAP0F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opAndBottom"/>
              </v:shape>
            </w:pict>
          </mc:Fallback>
        </mc:AlternateContent>
      </w:r>
    </w:p>
    <w:p w:rsidR="00B24A89" w:rsidRPr="008D3E3D" w:rsidRDefault="008D3E3D" w:rsidP="008D3E3D">
      <w:pPr>
        <w:suppressAutoHyphens/>
        <w:ind w:left="1276"/>
        <w:rPr>
          <w:rFonts w:ascii="Calibri Light" w:hAnsi="Calibri Light" w:cs="Calibri Light"/>
          <w:b/>
          <w:bCs/>
          <w:color w:val="FF0000"/>
          <w:sz w:val="22"/>
          <w:szCs w:val="22"/>
        </w:rPr>
      </w:pPr>
      <w:r>
        <w:rPr>
          <w:rFonts w:ascii="Calibri Light" w:hAnsi="Calibri Light" w:cs="Calibri Light"/>
          <w:b/>
          <w:bCs/>
          <w:color w:val="FF0000"/>
          <w:sz w:val="22"/>
          <w:szCs w:val="22"/>
        </w:rPr>
        <w:t xml:space="preserve">19.2.3 </w:t>
      </w:r>
      <w:r w:rsidRPr="008D3E3D">
        <w:rPr>
          <w:rFonts w:ascii="Calibri Light" w:hAnsi="Calibri Light" w:cs="Calibri Light"/>
          <w:b/>
          <w:bCs/>
          <w:color w:val="FF0000"/>
          <w:sz w:val="22"/>
          <w:szCs w:val="22"/>
        </w:rPr>
        <w:t>Pouvoirs des Directeurs Généraux</w:t>
      </w:r>
      <w:r>
        <w:rPr>
          <w:rFonts w:ascii="Calibri Light" w:hAnsi="Calibri Light" w:cs="Calibri Light"/>
          <w:b/>
          <w:bCs/>
          <w:color w:val="FF0000"/>
          <w:sz w:val="22"/>
          <w:szCs w:val="22"/>
        </w:rPr>
        <w:t xml:space="preserve"> </w:t>
      </w:r>
      <w:r w:rsidRPr="008D3E3D">
        <w:rPr>
          <w:rFonts w:ascii="Calibri Light" w:hAnsi="Calibri Light" w:cs="Calibri Light"/>
          <w:bCs/>
          <w:i/>
          <w:sz w:val="22"/>
          <w:szCs w:val="22"/>
        </w:rPr>
        <w:t>(nouvel</w:t>
      </w:r>
      <w:r>
        <w:rPr>
          <w:rFonts w:ascii="Calibri Light" w:hAnsi="Calibri Light" w:cs="Calibri Light"/>
          <w:bCs/>
          <w:i/>
          <w:sz w:val="22"/>
          <w:szCs w:val="22"/>
        </w:rPr>
        <w:t>le</w:t>
      </w:r>
      <w:r w:rsidRPr="008D3E3D">
        <w:rPr>
          <w:rFonts w:ascii="Calibri Light" w:hAnsi="Calibri Light" w:cs="Calibri Light"/>
          <w:bCs/>
          <w:i/>
          <w:sz w:val="22"/>
          <w:szCs w:val="22"/>
        </w:rPr>
        <w:t xml:space="preserve"> numérotation)</w:t>
      </w:r>
    </w:p>
    <w:p w:rsidR="0056340F" w:rsidRPr="001C1241" w:rsidRDefault="0056340F" w:rsidP="008D3E3D">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w:t>
      </w:r>
      <w:r w:rsidR="00EA4309">
        <w:rPr>
          <w:rFonts w:asciiTheme="majorHAnsi" w:hAnsiTheme="majorHAnsi" w:cstheme="majorHAnsi"/>
          <w:b/>
          <w:color w:val="FF0000"/>
          <w:sz w:val="22"/>
          <w:szCs w:val="22"/>
        </w:rPr>
        <w:t>G</w:t>
      </w:r>
      <w:r w:rsidRPr="001C1241">
        <w:rPr>
          <w:rFonts w:asciiTheme="majorHAnsi" w:hAnsiTheme="majorHAnsi" w:cstheme="majorHAnsi"/>
          <w:b/>
          <w:color w:val="FF0000"/>
          <w:sz w:val="22"/>
          <w:szCs w:val="22"/>
        </w:rPr>
        <w:t>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9061E5" w:rsidRDefault="009061E5">
      <w:pPr>
        <w:spacing w:after="160" w:line="259" w:lineRule="auto"/>
        <w:rPr>
          <w:b/>
          <w:color w:val="FF0000"/>
        </w:rPr>
      </w:pPr>
      <w:r>
        <w:rPr>
          <w:b/>
          <w:color w:val="FF0000"/>
        </w:rPr>
        <w:br w:type="page"/>
      </w:r>
    </w:p>
    <w:p w:rsidR="003A062A" w:rsidRDefault="003A062A"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8" w:name="_Ref71617805"/>
      <w:bookmarkStart w:id="9" w:name="_Toc71621228"/>
      <w:r w:rsidR="007C6186">
        <w:t xml:space="preserve">Résolution : </w:t>
      </w:r>
      <w:r>
        <w:t>Modification Article 20.1</w:t>
      </w:r>
      <w:bookmarkEnd w:id="8"/>
      <w:bookmarkEnd w:id="9"/>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2"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cwnAIAAMEFAAAOAAAAZHJzL2Uyb0RvYy54bWysVN9P2zAQfp+0/8Hy+0gbKLCKFHUgpkkI&#10;0MqEtDfXsamF7fNst0n31+/sJKUwXpj2kpx9353vvvtxdt4aTTbCBwW2ouODESXCcqiVfazoj/ur&#10;T6eUhMhszTRYUdGtCPR89vHDWeOmooQV6Fp4gk5smDauoqsY3bQoAl8Jw8IBOGFRKcEbFvHoH4va&#10;swa9G12Uo9Fx0YCvnQcuQsDby05JZ9m/lILHWymDiERXFGOL+evzd5m+xeyMTR89cyvF+zDYP0Rh&#10;mLL46M7VJYuMrL36y5VR3EMAGQ84mAKkVFzkHDCb8ehVNosVcyLnguQEt6Mp/D+3/GZz54mqKzop&#10;KbHMYI1+YqVILUgUbRQE75GkxoUpYhcO0bH9Ai0We7gPeJlyb6U36Y9ZEdQj3dsdxeiKcLw8PpyM&#10;yxNUcdSV5eHp4ckk+SmezZ0P8asAQ5JQUY81zNSyzXWIHXSApNcCaFVfKa3zIfWNuNCebBhWXMcc&#10;JDp/gdKWNDmUUXb8Qpdc7+yXmvGnPrw9FPrTNj0ncof1YSWKOiqyFLdaJIy234VEhjMjb8TIOBd2&#10;F2dGJ5TEjN5j2OOfo3qPcZcHWuSXwcadsVEWfMfSS2rrp4Fa2eGxhnt5JzG2yza31vHQKUuot9hA&#10;Hro5DI5fKeT7moV4xzwOHjYGLpN4ix+pAYsEvUTJCvzvt+4THucBtZQ0OMgVDb/WzAtK9DeLk/J5&#10;fHSUJj8fjiYnJR78vma5r7FrcwHYOWNcW45nMeGjHkTpwTzgzpmnV1HFLMe3KxoH8SJ26wV3Fhfz&#10;eQbhrDsWr+3C8eQ6sZz67L59YN71fZ6m7QaGkWfTV+3eYZOlhfk6glR5FhLPHas9/7gn8jT1Oy0t&#10;ov1zRj1v3tkf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H1X5zC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B1A3C" w:rsidRPr="00DE6040" w:rsidRDefault="00F3408B" w:rsidP="009600CA">
      <w:pPr>
        <w:ind w:firstLine="426"/>
        <w:jc w:val="both"/>
        <w:rPr>
          <w:rFonts w:ascii="Calibri Light" w:hAnsi="Calibri Light" w:cs="Calibri Light"/>
          <w:sz w:val="22"/>
          <w:szCs w:val="22"/>
        </w:rPr>
      </w:pPr>
      <w:r w:rsidRPr="002B736E">
        <w:rPr>
          <w:rFonts w:ascii="Calibri Light" w:hAnsi="Calibri Light" w:cs="Calibri Light"/>
          <w:b/>
          <w:color w:val="FF0000"/>
          <w:sz w:val="22"/>
          <w:szCs w:val="22"/>
        </w:rPr>
        <w:t>Chaque membre du conseil coopératif est élu pour une durée de deux ans, renouvelable.</w:t>
      </w:r>
      <w:r w:rsidR="00A91576" w:rsidRPr="002B736E">
        <w:rPr>
          <w:rFonts w:ascii="Calibri Light" w:hAnsi="Calibri Light" w:cs="Calibri Light"/>
          <w:b/>
          <w:color w:val="FF0000"/>
          <w:sz w:val="22"/>
          <w:szCs w:val="22"/>
        </w:rPr>
        <w:t xml:space="preserve"> </w:t>
      </w:r>
      <w:r w:rsidR="00FB1A3C"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10" w:name="_Ref71616363"/>
      <w:bookmarkStart w:id="11" w:name="_Toc71621229"/>
      <w:r w:rsidR="00201F5C">
        <w:t>Résolution : Modification</w:t>
      </w:r>
      <w:r w:rsidR="00E874EC">
        <w:t xml:space="preserve"> de l'article 20.5</w:t>
      </w:r>
      <w:bookmarkEnd w:id="10"/>
      <w:bookmarkEnd w:id="11"/>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3"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5UZmwIAAMAFAAAOAAAAZHJzL2Uyb0RvYy54bWysVE1PGzEQvVfqf7B8L5ukCdCIDUqDqCoh&#10;QIUKqTfHaycWtse1neyGX9+xdzcEyoWql92x58145s3H2XljNNkKHxTYkg6PBpQIy6FSdlXSn/eX&#10;n04pCZHZimmwoqQ7Eej57OOHs9pNxQjWoCvhCTqxYVq7kq5jdNOiCHwtDAtH4IRFpQRvWMSjXxWV&#10;ZzV6N7oYDQbHRQ2+ch64CAFvL1olnWX/Ugoeb6QMIhJdUowt5q/P32X6FrMzNl155taKd2Gwf4jC&#10;MGXx0b2rCxYZ2Xj1lyujuIcAMh5xMAVIqbjIOWA2w8GrbO7WzImcC5IT3J6m8P/c8uvtrSeqKulk&#10;TIllBmv0CytFKkGiaKIgeI8k1S5MEXvnEB2br9Bgsfv7gJcp90Z6k/6YFUE90r3bU4yuCMfL48+T&#10;4egEVRx1k8H4dDRJbopna+dD/CbAkCSU1GMJM7NsexViC+0h6bEAWlWXSut8SG0jFtqTLcOC65hj&#10;ROcvUNqSOkcyyI5f6JLrvf1SM/7YhXeAQn/apudEbrAurMRQy0SW4k6LhNH2h5BIcCbkjRgZ58Lu&#10;48zohJKY0XsMO/xzVO8xbvNAi/wy2Lg3NsqCb1l6SW312FMrWzzW8CDvJMZm2eTOOukbZQnVDvvH&#10;QzuGwfFLhXxfsRBvmce5w77AXRJv8CM1YJGgkyhZg3966z7hcRxQS0mNc1zS8HvDvKBEf7c4KF+G&#10;43Ea/HwYT05GePCHmuWhxm7MArBzhri1HM9iwkfdi9KDecCVM0+voopZjm+XNPbiIrbbBVcWF/N5&#10;BuGoOxav7J3jyXViOfXZffPAvOv6PA3bNfQTz6av2r3FJksL800EqfIsJJ5bVjv+cU3kaepWWtpD&#10;h+eMel68sz8AAAD//wMAUEsDBBQABgAIAAAAIQDCRIHu3QAAAAoBAAAPAAAAZHJzL2Rvd25yZXYu&#10;eG1sTI/BTsMwEETvSPyDtUjcWqdBIk6IUwEqXDjRIs5u7NoR8Tqy3TT8PcsJjqt5mnnbbhc/stnE&#10;NASUsFkXwAz2QQ9oJXwcXlYCWMoKtRoDGgnfJsG2u75qVaPDBd/NvM+WUQmmRklwOU8N56l3xqu0&#10;DpNByk4hepXpjJbrqC5U7kdeFsU992pAWnBqMs/O9F/7s5ewe7K17YWKbif0MMzL5+nNvkp5e7M8&#10;PgDLZsl/MPzqkzp05HQMZ9SJjRJWm7ImVEIpSmAE1KK6A3Yksqgq4F3L/7/Q/QAAAP//AwBQSwEC&#10;LQAUAAYACAAAACEAtoM4kv4AAADhAQAAEwAAAAAAAAAAAAAAAAAAAAAAW0NvbnRlbnRfVHlwZXNd&#10;LnhtbFBLAQItABQABgAIAAAAIQA4/SH/1gAAAJQBAAALAAAAAAAAAAAAAAAAAC8BAABfcmVscy8u&#10;cmVsc1BLAQItABQABgAIAAAAIQAkb5UZmwIAAMAFAAAOAAAAAAAAAAAAAAAAAC4CAABkcnMvZTJv&#10;RG9jLnhtbFBLAQItABQABgAIAAAAIQDCRIHu3QAAAAoBAAAPAAAAAAAAAAAAAAAAAPUEAABkcnMv&#10;ZG93bnJldi54bWxQSwUGAAAAAAQABADzAAAA/wU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w:t>
      </w:r>
      <w:r w:rsidR="007D1C9C">
        <w:rPr>
          <w:rFonts w:asciiTheme="majorHAnsi" w:hAnsiTheme="majorHAnsi" w:cstheme="majorHAnsi"/>
          <w:b/>
          <w:color w:val="FF0000"/>
          <w:sz w:val="22"/>
          <w:szCs w:val="22"/>
        </w:rPr>
        <w:t xml:space="preserve"> sous la responsabilité du Président</w:t>
      </w:r>
      <w:r w:rsidRPr="0082727C">
        <w:rPr>
          <w:rFonts w:asciiTheme="majorHAnsi" w:hAnsiTheme="majorHAnsi" w:cstheme="majorHAnsi"/>
          <w:b/>
          <w:color w:val="FF0000"/>
          <w:sz w:val="22"/>
          <w:szCs w:val="22"/>
        </w:rPr>
        <w:t xml:space="preser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lastRenderedPageBreak/>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2" w:name="_Ref512780926"/>
      <w:bookmarkStart w:id="13" w:name="_Toc512781725"/>
      <w:bookmarkStart w:id="14" w:name="_Toc513456826"/>
      <w:bookmarkStart w:id="15" w:name="_Toc513463583"/>
      <w:bookmarkStart w:id="16" w:name="_Toc35422119"/>
      <w:bookmarkStart w:id="17" w:name="_Toc71621230"/>
      <w:bookmarkStart w:id="18" w:name="_Ref512780831"/>
      <w:r>
        <w:rPr>
          <w:highlight w:val="white"/>
        </w:rPr>
        <w:lastRenderedPageBreak/>
        <w:t xml:space="preserve">- </w:t>
      </w:r>
      <w:r w:rsidR="009C64C8" w:rsidRPr="0070665F">
        <w:rPr>
          <w:highlight w:val="white"/>
        </w:rPr>
        <w:t>Résolutions</w:t>
      </w:r>
      <w:bookmarkEnd w:id="12"/>
      <w:bookmarkEnd w:id="13"/>
      <w:bookmarkEnd w:id="14"/>
      <w:bookmarkEnd w:id="15"/>
      <w:bookmarkEnd w:id="16"/>
      <w:r w:rsidR="009C64C8" w:rsidRPr="0070665F">
        <w:rPr>
          <w:highlight w:val="white"/>
        </w:rPr>
        <w:t xml:space="preserve"> assemblée générale ordinaire</w:t>
      </w:r>
      <w:bookmarkEnd w:id="17"/>
    </w:p>
    <w:p w:rsidR="009C64C8" w:rsidRPr="0070665F" w:rsidRDefault="009C64C8" w:rsidP="009C64C8">
      <w:pPr>
        <w:rPr>
          <w:highlight w:val="white"/>
        </w:rPr>
      </w:pPr>
      <w:r w:rsidRPr="0070665F">
        <w:rPr>
          <w:highlight w:val="white"/>
        </w:rPr>
        <w:t xml:space="preserve">Soumises à l’approbation de l’assemblée générale ordinaire du </w:t>
      </w:r>
      <w:bookmarkEnd w:id="18"/>
      <w:r w:rsidRPr="0070665F">
        <w:rPr>
          <w:highlight w:val="white"/>
        </w:rPr>
        <w:t xml:space="preserve">  12/06/2021</w:t>
      </w:r>
    </w:p>
    <w:p w:rsidR="009C64C8" w:rsidRPr="0070665F" w:rsidRDefault="009C64C8" w:rsidP="009C64C8">
      <w:pPr>
        <w:rPr>
          <w:highlight w:val="white"/>
        </w:rPr>
      </w:pPr>
    </w:p>
    <w:bookmarkStart w:id="19" w:name="_Toc511555993"/>
    <w:bookmarkStart w:id="20" w:name="_Ref511559894"/>
    <w:bookmarkStart w:id="21" w:name="_Ref511559913"/>
    <w:bookmarkStart w:id="22" w:name="_Ref511560258"/>
    <w:bookmarkStart w:id="23" w:name="_Ref511561189"/>
    <w:bookmarkStart w:id="24" w:name="_Toc511568914"/>
    <w:bookmarkStart w:id="25" w:name="_Toc511654648"/>
    <w:bookmarkStart w:id="26" w:name="_Toc513456827"/>
    <w:bookmarkStart w:id="27" w:name="_Toc513463584"/>
    <w:bookmarkStart w:id="28" w:name="_Ref7604013"/>
    <w:bookmarkStart w:id="29" w:name="_Ref7604116"/>
    <w:bookmarkStart w:id="30" w:name="_Ref7604129"/>
    <w:bookmarkStart w:id="31" w:name="_Ref7609592"/>
    <w:bookmarkStart w:id="32" w:name="_Ref7609601"/>
    <w:bookmarkStart w:id="33" w:name="_Ref7609626"/>
    <w:bookmarkStart w:id="34" w:name="_Ref7609635"/>
    <w:bookmarkStart w:id="35" w:name="_Ref7610867"/>
    <w:bookmarkStart w:id="36" w:name="_Ref7610881"/>
    <w:bookmarkStart w:id="37" w:name="_Ref35683576"/>
    <w:bookmarkStart w:id="38" w:name="_Ref71616413"/>
    <w:bookmarkStart w:id="39" w:name="_Ref71616422"/>
    <w:bookmarkStart w:id="40" w:name="_Toc71621231"/>
    <w:p w:rsidR="009C64C8" w:rsidRDefault="009600CA" w:rsidP="009C64C8">
      <w:pPr>
        <w:pStyle w:val="Titre2"/>
        <w:rPr>
          <w:highlight w:val="white"/>
        </w:rPr>
      </w:pPr>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4"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8vmQ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dg00o2qN/vHU&#10;jWFw8qIG35cixBvhMXfoC+ySeI2PNoQi0UbibE7+z1v3CY9xgJazFea45OH3QnjFmfluMSjH/eEw&#10;DX4+DEefBzj4fc1sX2MXzRmhc/rYWk5mMeGj2YraU3OPlTNNr0IlrMTbJY9b8Sx22wUrS6rpNIMw&#10;6k7ES3vrZHKdWE59dtfeC+82fZ6G7Yq2Ey/GL9q9wyZLS9NFJF3nWUg8d6xu+MeayO26WWlpD+2f&#10;M+pp8U7+AgAA//8DAFBLAwQUAAYACAAAACEAdSuov9gAAAAHAQAADwAAAGRycy9kb3ducmV2Lnht&#10;bEyOQU/DMAyF70j8h8hI3Fg6QFNXmk6ABhdObIiz12RJRONUSdaVf485wcV+1nt6/trNHAYxmZR9&#10;JAXLRQXCUB+1J6vgY/9yU4PIBUnjEMko+DYZNt3lRYuNjmd6N9OuWMEllBtU4EoZGylz70zAvIij&#10;IfaOMQUsfCYrdcIzl4dB3lbVSgb0xB8cjubZmf5rdwoKtk92bfsak9vW2vtp/jy+2Velrq/mxwcQ&#10;xczlLwy/+IwOHTMd4ol0FoOCFed43vFmd10vWRw4ds9Cdq38z9/9AAAA//8DAFBLAQItABQABgAI&#10;AAAAIQC2gziS/gAAAOEBAAATAAAAAAAAAAAAAAAAAAAAAABbQ29udGVudF9UeXBlc10ueG1sUEsB&#10;Ai0AFAAGAAgAAAAhADj9If/WAAAAlAEAAAsAAAAAAAAAAAAAAAAALwEAAF9yZWxzLy5yZWxzUEsB&#10;Ai0AFAAGAAgAAAAhAGKRvy+ZAgAAwAUAAA4AAAAAAAAAAAAAAAAALgIAAGRycy9lMm9Eb2MueG1s&#10;UEsBAi0AFAAGAAgAAAAhAHUrqL/YAAAABwEAAA8AAAAAAAAAAAAAAAAA8wQAAGRycy9kb3ducmV2&#10;LnhtbFBLBQYAAAAABAAEAPMAAAD4BQ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5"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oxlQIAAL4FAAAOAAAAZHJzL2Uyb0RvYy54bWysVE1PGzEQvVfqf7B8L5ukQEvEBqUgqkoI&#10;UKFC6s3x2mSF1+PaTrLh1/fZuwnh40LVy+7Y82Y88+bj+KRtDFsqH2qyJR/uDThTVlJV2/uS/7o9&#10;//SVsxCFrYQhq0q+VoGfTD5+OF65sRrRnEylPIMTG8YrV/J5jG5cFEHOVSPCHjllodTkGxFx9PdF&#10;5cUK3htTjAaDw2JFvnKepAoBt2edkk+yf62VjFdaBxWZKTlii/nr83eWvsXkWIzvvXDzWvZhiH+I&#10;ohG1xaNbV2ciCrbw9StXTS09BdJxT1JTkNa1VDkHZDMcvMjmZi6cyrmAnOC2NIX/51ZeLq89qyvU&#10;jjMrGpToNwrFKsWiaqNiw0TRyoUxkDcO2Nh+ozbB+/uAy5R5q32T/siJQQ+y11uC4YlJXB6ORkef&#10;D6CS0O0ffEEFk5viydr5EL8ralgSSu5RwMyrWF6E2EE3kPRYIFNX57Ux+ZCaRp0az5YC5TYxxwjn&#10;z1DGshUiSWG88pBcb+1nRsiHPrwdD/BnbLJUub36sBJDHRNZimujEsbYn0qD3kzIGzEKKZXdxpnR&#10;CaWR0XsMe/xTVO8x7vKARX6ZbNwaN7Ul37H0nNrqYUOt7vCo4U7eSYztrM19dbRplBlVa/SPp24I&#10;g5PnNfi+ECFeC4+pQ19gk8QrfLQhFIl6ibM5+ce37hMewwAtZytMccnDn4XwijPzw2JMjob7+2ns&#10;8yE3HGd+VzPb1dhFc0roHIwCossijH00G1F7au6wcKbpVaiElXi75HEjnsZut2BhSTWdZhAG3Yl4&#10;YW+cTK4Ty6nPbts74V3f52nWLmkz72L8ot07bLK0NF1E0nWehcRzx2rPP5ZEnqZ+oaUttHvOqKe1&#10;O/kLAAD//wMAUEsDBBQABgAIAAAAIQAg/Nmn2wAAAAgBAAAPAAAAZHJzL2Rvd25yZXYueG1sTI/B&#10;TsMwEETvSPyDtUjcqJOCojSNUwEqXDjRIs5u7NpW43Vku2n4e7YnuM3ujGbftpvZD2zSMbmAAspF&#10;AUxjH5RDI+Br//ZQA0tZopJDQC3gRyfYdLc3rWxUuOCnnnbZMCrB1EgBNuex4Tz1VnuZFmHUSN4x&#10;RC8zjdFwFeWFyv3Al0VRcS8d0gUrR/1qdX/anb2A7YtZmb6W0W5r5dw0fx8/zLsQ93fz8xpY1nP+&#10;C8MVn9ChI6ZDOKNKbBBQUY62TyUJslf1VRwELMvHCnjX8v8PdL8AAAD//wMAUEsBAi0AFAAGAAgA&#10;AAAhALaDOJL+AAAA4QEAABMAAAAAAAAAAAAAAAAAAAAAAFtDb250ZW50X1R5cGVzXS54bWxQSwEC&#10;LQAUAAYACAAAACEAOP0h/9YAAACUAQAACwAAAAAAAAAAAAAAAAAvAQAAX3JlbHMvLnJlbHNQSwEC&#10;LQAUAAYACAAAACEA0xIqMZUCAAC+BQAADgAAAAAAAAAAAAAAAAAuAgAAZHJzL2Uyb0RvYy54bWxQ&#10;SwECLQAUAAYACAAAACEAIPzZp9sAAAAIAQAADwAAAAAAAAAAAAAAAADvBAAAZHJzL2Rvd25yZXYu&#10;eG1sUEsFBgAAAAAEAAQA8wAAAPcFA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1" w:name="_Toc511568915"/>
    <w:bookmarkStart w:id="42" w:name="_Toc511654649"/>
    <w:bookmarkStart w:id="43" w:name="_Ref71616456"/>
    <w:bookmarkStart w:id="44" w:name="_Toc71621232"/>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kmgIAAMEFAAAOAAAAZHJzL2Uyb0RvYy54bWysVNtOGzEQfa/Uf7D8XjZJgZKIDUpBVJUQ&#10;oEKF1DfHa5MVXo9rO8mmX99jb25cXqj6smvPnBnPnLmcnrWNYQvlQ0225P2DHmfKSqpq+1jyn/eX&#10;n044C1HYShiyquQrFfjZ+OOH06UbqQHNyFTKMzixYbR0JZ/F6EZFEeRMNSIckFMWSk2+ERFX/1hU&#10;XizhvTHFoNc7LpbkK+dJqhAgveiUfJz9a61kvNE6qMhMyRFbzF+fv9P0LcanYvTohZvVch2G+Ico&#10;GlFbPLp1dSGiYHNfv3LV1NJTIB0PJDUFaV1LlXNANv3ei2zuZsKpnAvICW5LU/h/buX14tazuir5&#10;0ZAzKxrU6BcqxSrFomqjYpCDpKULI2DvHNCx/Uotir2RBwhT7q32TfojKwY96F5tKYYrJiE8HgyG&#10;n4+gktAd9/rDk1yDYmftfIjfFDUsHUruUcLMrFhchYhIAN1A0mOBTF1d1sbkS2obdW48WwgU3MQc&#10;IyyeoYxlSzyewnjlIbne2k+NkE8py+cecDM2WarcYOuwEkMdE/kUV0YljLE/lAbBmZA3YhRSKruN&#10;M6MTSiOj9xiu8buo3mPc5QGL/DLZuDVuaku+Y+k5tdXThlrd4UHSXt7pGNtpmzurn0ucRFOqVmgg&#10;T90cBicvaxB+JUK8FR6Dh8bAMok3+GhDqBKtT5zNyP95S57wmAdoOVtikEsefs+FV5yZ7xaTMuwf&#10;HqbJz5fDoy8DXPy+ZrqvsfPmnNA6fawtJ/Mx4aPZHLWn5gE7Z5JehUpYibdLHjfH89itF+wsqSaT&#10;DMKsOxGv7J2TyXWiOTXaffsgvFs3epq2a9qMvBi96PcOmywtTeaRdJ2HYcfqugDYE7lf1zstLaL9&#10;e0btNu/4LwAAAP//AwBQSwMEFAAGAAgAAAAhABXpXtbZAAAABwEAAA8AAABkcnMvZG93bnJldi54&#10;bWxMjsFOwzAQRO9I/IO1SNyok0qN0hCnAlS4cKIgztvYtS3idRS7afh7lhMcd+Zp9rW7JQxiNlPy&#10;kRSUqwKEoT5qT1bBx/vzXQ0iZSSNQySj4Nsk2HXXVy02Ol7ozcyHbAWPUGpQgct5bKRMvTMB0yqO&#10;hrg7xSlg5nOyUk944fEwyHVRVDKgJ/7gcDRPzvRfh3NQsH+0W9vXOLl9rb2fl8/Tq31R6vZmebgH&#10;kc2S/2D41Wd16NjpGM+kkxgUVMwp2FRrENxu65KDI2ObsgDZtfK/f/cDAAD//wMAUEsBAi0AFAAG&#10;AAgAAAAhALaDOJL+AAAA4QEAABMAAAAAAAAAAAAAAAAAAAAAAFtDb250ZW50X1R5cGVzXS54bWxQ&#10;SwECLQAUAAYACAAAACEAOP0h/9YAAACUAQAACwAAAAAAAAAAAAAAAAAvAQAAX3JlbHMvLnJlbHNQ&#10;SwECLQAUAAYACAAAACEAo58/pJoCAADBBQAADgAAAAAAAAAAAAAAAAAuAgAAZHJzL2Uyb0RvYy54&#10;bWxQSwECLQAUAAYACAAAACEAFele1tkAAAAHAQAADwAAAAAAAAAAAAAAAAD0BAAAZHJzL2Rvd25y&#10;ZXYueG1sUEsFBgAAAAAEAAQA8wAAAPoFA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5" w:name="_Toc513456828"/>
      <w:bookmarkStart w:id="46" w:name="_Toc513463585"/>
      <w:bookmarkStart w:id="47" w:name="_Ref7610911"/>
      <w:bookmarkStart w:id="48" w:name="_Ref7610922"/>
      <w:bookmarkStart w:id="49" w:name="_Ref35683594"/>
      <w:r w:rsidR="009C64C8" w:rsidRPr="00CB6717">
        <w:rPr>
          <w:highlight w:val="white"/>
        </w:rPr>
        <w:t>Approbation rapport</w:t>
      </w:r>
      <w:bookmarkEnd w:id="41"/>
      <w:bookmarkEnd w:id="42"/>
      <w:r w:rsidR="009C64C8" w:rsidRPr="00CB6717">
        <w:rPr>
          <w:highlight w:val="white"/>
        </w:rPr>
        <w:t xml:space="preserve"> de Gestion</w:t>
      </w:r>
      <w:bookmarkEnd w:id="43"/>
      <w:bookmarkEnd w:id="44"/>
      <w:bookmarkEnd w:id="45"/>
      <w:bookmarkEnd w:id="46"/>
      <w:bookmarkEnd w:id="47"/>
      <w:bookmarkEnd w:id="48"/>
      <w:bookmarkEnd w:id="49"/>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50" w:name="_Ref71616472"/>
      <w:bookmarkStart w:id="51"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0"/>
      <w:bookmarkEnd w:id="51"/>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9C64C8" w:rsidP="009C64C8">
      <w:pPr>
        <w:pStyle w:val="Titre2"/>
        <w:rPr>
          <w:highlight w:val="white"/>
        </w:rPr>
      </w:pPr>
      <w:bookmarkStart w:id="52" w:name="_Ref35682095"/>
      <w:bookmarkStart w:id="53" w:name="_Ref35683604"/>
      <w:r w:rsidRPr="0070665F">
        <w:rPr>
          <w:highlight w:val="white"/>
        </w:rPr>
        <w:t xml:space="preserve"> </w:t>
      </w:r>
      <w:bookmarkStart w:id="54" w:name="_Ref71616484"/>
      <w:bookmarkStart w:id="55"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2"/>
      <w:bookmarkEnd w:id="53"/>
      <w:r w:rsidRPr="0070665F">
        <w:rPr>
          <w:highlight w:val="white"/>
        </w:rPr>
        <w:t xml:space="preserve"> suivant l’article 29 des statuts</w:t>
      </w:r>
      <w:bookmarkEnd w:id="54"/>
      <w:bookmarkEnd w:id="55"/>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w:t>
      </w:r>
      <w:proofErr w:type="spellStart"/>
      <w:r w:rsidRPr="001D2494">
        <w:rPr>
          <w:highlight w:val="white"/>
        </w:rPr>
        <w:t>quote</w:t>
      </w:r>
      <w:proofErr w:type="spellEnd"/>
      <w:r w:rsidRPr="001D2494">
        <w:rPr>
          <w:highlight w:val="white"/>
        </w:rPr>
        <w:t xml:space="preserve"> part subvention </w:t>
      </w:r>
      <w:r w:rsidR="0012531B">
        <w:rPr>
          <w:highlight w:val="white"/>
        </w:rPr>
        <w:t>d’un montant de</w:t>
      </w:r>
      <w:r w:rsidRPr="001D2494">
        <w:rPr>
          <w:highlight w:val="white"/>
        </w:rPr>
        <w:t xml:space="preserve"> </w:t>
      </w:r>
      <w:r w:rsidR="00324023">
        <w:rPr>
          <w:highlight w:val="white"/>
        </w:rPr>
        <w:t>322</w:t>
      </w:r>
      <w:r w:rsidR="00E71704">
        <w:rPr>
          <w:highlight w:val="white"/>
        </w:rPr>
        <w:t xml:space="preserve">3 </w:t>
      </w:r>
      <w:r w:rsidRPr="001D2494">
        <w:rPr>
          <w:highlight w:val="white"/>
        </w:rPr>
        <w:t>€ est déduite et mise en réserve statutaire.</w:t>
      </w:r>
      <w:r w:rsidR="009451CC">
        <w:rPr>
          <w:highlight w:val="white"/>
        </w:rPr>
        <w:t xml:space="preserve"> Les impôts sont </w:t>
      </w:r>
      <w:r w:rsidR="002B736E">
        <w:rPr>
          <w:highlight w:val="white"/>
        </w:rPr>
        <w:t>de 1</w:t>
      </w:r>
      <w:r w:rsidR="00324023">
        <w:rPr>
          <w:highlight w:val="white"/>
        </w:rPr>
        <w:t xml:space="preserve"> 75</w:t>
      </w:r>
      <w:r w:rsidR="00E71704">
        <w:rPr>
          <w:highlight w:val="white"/>
        </w:rPr>
        <w:t xml:space="preserve">6 </w:t>
      </w:r>
      <w:r w:rsidR="00324023">
        <w:rPr>
          <w:highlight w:val="white"/>
        </w:rPr>
        <w:t xml:space="preserve">€ dont 57,5% </w:t>
      </w:r>
      <w:r w:rsidR="009451CC">
        <w:rPr>
          <w:highlight w:val="white"/>
        </w:rPr>
        <w:t xml:space="preserve">sont </w:t>
      </w:r>
      <w:r w:rsidR="00324023">
        <w:rPr>
          <w:highlight w:val="white"/>
        </w:rPr>
        <w:t>récupérable</w:t>
      </w:r>
      <w:r w:rsidR="009451CC">
        <w:rPr>
          <w:highlight w:val="white"/>
        </w:rPr>
        <w:t>s</w:t>
      </w:r>
      <w:r w:rsidR="00324023">
        <w:rPr>
          <w:highlight w:val="white"/>
        </w:rPr>
        <w:t xml:space="preserve"> en 2021.</w:t>
      </w:r>
    </w:p>
    <w:p w:rsidR="009C64C8" w:rsidRPr="001D2494" w:rsidRDefault="009C64C8" w:rsidP="009C64C8">
      <w:pPr>
        <w:rPr>
          <w:highlight w:val="white"/>
        </w:rPr>
      </w:pPr>
      <w:r w:rsidRPr="001D2494">
        <w:rPr>
          <w:highlight w:val="white"/>
        </w:rPr>
        <w:t xml:space="preserve">Le résultat de l'exercice fait apparaître un bénéfice </w:t>
      </w:r>
      <w:r w:rsidR="001D7E3E" w:rsidRPr="001D2494">
        <w:rPr>
          <w:highlight w:val="white"/>
        </w:rPr>
        <w:t xml:space="preserve">subventions </w:t>
      </w:r>
      <w:r w:rsidR="001D7E3E">
        <w:rPr>
          <w:highlight w:val="white"/>
        </w:rPr>
        <w:t>et impôts déduits</w:t>
      </w:r>
      <w:r w:rsidR="001D7E3E" w:rsidRPr="001D2494">
        <w:rPr>
          <w:highlight w:val="white"/>
        </w:rPr>
        <w:t xml:space="preserve"> </w:t>
      </w:r>
      <w:r w:rsidRPr="001D2494">
        <w:rPr>
          <w:highlight w:val="white"/>
        </w:rPr>
        <w:t xml:space="preserve">de </w:t>
      </w:r>
      <w:r w:rsidR="00AD4F04">
        <w:rPr>
          <w:highlight w:val="white"/>
        </w:rPr>
        <w:t>6727</w:t>
      </w:r>
      <w:r w:rsidR="00E71704">
        <w:rPr>
          <w:highlight w:val="white"/>
        </w:rPr>
        <w:t xml:space="preserve"> </w:t>
      </w:r>
      <w:r w:rsidRPr="001D2494">
        <w:rPr>
          <w:highlight w:val="white"/>
        </w:rPr>
        <w:t xml:space="preserve">€ </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w:t>
      </w:r>
      <w:r w:rsidRPr="001D2494">
        <w:rPr>
          <w:highlight w:val="white"/>
        </w:rPr>
        <w:lastRenderedPageBreak/>
        <w:t xml:space="preserve">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6" w:name="_Toc511568917"/>
    <w:bookmarkStart w:id="57" w:name="_Toc511654651"/>
    <w:bookmarkStart w:id="58" w:name="_Ref71616494"/>
    <w:bookmarkStart w:id="59" w:name="_Ref71616500"/>
    <w:bookmarkStart w:id="60" w:name="_Ref71616528"/>
    <w:bookmarkStart w:id="61" w:name="_Ref71616542"/>
    <w:bookmarkStart w:id="62" w:name="_Ref71616546"/>
    <w:bookmarkStart w:id="63" w:name="_Toc71621235"/>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7"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W+nQIAAMEFAAAOAAAAZHJzL2Uyb0RvYy54bWysVN9P2zAQfp+0/8Hy+0ja0TIqUtSBmCYh&#10;QIMJaW+uY1ML2+fZbpPy1+/spKEwXpj2kpx9353vvvtxctoaTTbCBwW2oqODkhJhOdTKPlT0593F&#10;py+UhMhszTRYUdGtCPR0/vHDSeNmYgwr0LXwBJ3YMGtcRVcxullRBL4ShoUDcMKiUoI3LOLRPxS1&#10;Zw16N7oYl+W0aMDXzgMXIeDteaek8+xfSsHjtZRBRKIrirHF/PX5u0zfYn7CZg+euZXifRjsH6Iw&#10;TFl8dHB1ziIja6/+cmUU9xBAxgMOpgApFRc5B8xmVL7K5nbFnMi5IDnBDTSF/+eWX21uPFF1RadI&#10;j2UGa/QLK0VqQaJooyB4jyQ1LswQe+sQHduv0GKxd/cBL1PurfQm/TErgnr0tx0oRleE4+V0fDwt&#10;xxNKOOqOjsvJ0SS5KZ6tnQ/xmwBDklBRjyXMzLLNZYgddAdJjwXQqr5QWudDahtxpj3ZMCy4jjlG&#10;dP4CpS1pMJLPkzI7fqFLrgf7pWb8sQ9vD4X+tE3PidxgfViJoY6JLMWtFgmj7Q8hkeBMyBsxMs6F&#10;HeLM6ISSmNF7DHv8c1TvMe7yQIv8Mtg4GBtlwXcsvaS2ftxRKzs81nAv7yTGdtnmzhoNnbKEeosN&#10;5KGbw+D4hULCL1mIN8zj4GHP4DKJ1/iRGrBK0EuUrMA/vXWf8DgPqKWkwUGuaPi9Zl5Qor9bnJTj&#10;0eFhmvx8OJwcjfHg9zXLfY1dmzPA1hnh2nI8iwkf9U6UHsw97pxFehVVzHJ8u6JxJ57Fbr3gzuJi&#10;scggnHXH4qW9dTy5TjSnRrtr75l3faOnabuC3ciz2at+77DJ0sJiHUGqPAyJ6I7VvgC4J/I49Tst&#10;LaL9c0Y9b975H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DDcxW+nQIAAME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4" w:name="_Toc513456829"/>
      <w:bookmarkStart w:id="65" w:name="_Toc513463586"/>
      <w:bookmarkStart w:id="66" w:name="_Ref7611030"/>
      <w:bookmarkStart w:id="67" w:name="_Ref7611037"/>
      <w:bookmarkStart w:id="68" w:name="_Ref7611043"/>
      <w:bookmarkStart w:id="69" w:name="_Ref35683615"/>
      <w:r w:rsidR="000B045F" w:rsidRPr="000B045F">
        <w:rPr>
          <w:highlight w:val="white"/>
        </w:rPr>
        <w:t xml:space="preserve">Résolution : </w:t>
      </w:r>
      <w:r w:rsidR="009C64C8" w:rsidRPr="0070665F">
        <w:rPr>
          <w:highlight w:val="white"/>
        </w:rPr>
        <w:t>Valeur de remboursement des parts</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8"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t0VAIAALAEAAAOAAAAZHJzL2Uyb0RvYy54bWysVN9v2jAQfp+0/8Hy+5rAgFHUULFWnSZV&#10;bSU6VdqbcRyI5vg825B0f/0+O0Bpt6dpL8798ue77+5ycdk1mu2U8zWZgg/Ocs6UkVTWZl3wb483&#10;H6ac+SBMKTQZVfBn5fnl/P27i9bO1JA2pEvlGECMn7W24JsQ7CzLvNyoRvgzssrAWZFrRIDq1lnp&#10;RAv0RmfDPJ9kLbnSOpLKe1iveyefJ/yqUjLcV5VXgemCI7eQTpfOVTyz+YWYrZ2wm1ru0xD/kEUj&#10;aoNHj1DXIgi2dfUfUE0tHXmqwpmkJqOqqqVKNaCaQf6mmuVGWJVqATneHmny/w9W3u0eHKtL9A70&#10;GNGgR9/RKVYqFlQXFIMdJLXWzxC7tIgO3WfqcOFg9zDG2rvKNfGLqhj8wHs+UgwoJmGcDM8n+XDM&#10;mYRvMh1P8wSfvdy2zocvihoWhYI7tDAxK3a3PiAThB5C4mOedF3e1FonJY6NutKO7QQarkPKETde&#10;RWnDWjz+cZwn4Fe+CH28v9JC/ohVvkaApg2MkZO+9iiFbtX1RA4PxKyofAZfjvqx81be1MC/FT48&#10;CIc5A0XYnXCPo9KEpGgvcbYh9+tv9hiP9sPLWYu5Lbj/uRVOcaa/GgzG+WA0ioOelNH40xCKO/Ws&#10;Tj1m21wRmBpgS61MYowP+iBWjponrNgivgqXMBJvFzwcxKvQbxNWVKrFIgVhtK0It2ZpZYSOnYm8&#10;PnZPwtl9X+Nw3dFhwsXsTXv72HjT0GIbqKpT7yPRPat7/rEWqT37FY57d6qnqJcfzfw3AAAA//8D&#10;AFBLAwQUAAYACAAAACEA2VJkU9wAAAAIAQAADwAAAGRycy9kb3ducmV2LnhtbEyPwU7DMBBE70j8&#10;g7VI3FqnSG3jEKcCVLhwoiDO29i1LeJ1ZLtp+HvMCY6reZp52+5mP7BJx+QCSVgtK2Ca+qAcGQkf&#10;78+LGljKSAqHQFrCt06w666vWmxUuNCbng7ZsFJCqUEJNuex4Tz1VntMyzBqKtkpRI+5nNFwFfFS&#10;yv3A76pqwz06KgsWR/1kdf91OHsJ+0cjTF9jtPtaOTfNn6dX8yLl7c38cA8s6zn/wfCrX9ShK07H&#10;cCaV2CBhsSmghPVqC6zEQlQC2LFwa7EF3rX8/wPdDwAAAP//AwBQSwECLQAUAAYACAAAACEAtoM4&#10;kv4AAADhAQAAEwAAAAAAAAAAAAAAAAAAAAAAW0NvbnRlbnRfVHlwZXNdLnhtbFBLAQItABQABgAI&#10;AAAAIQA4/SH/1gAAAJQBAAALAAAAAAAAAAAAAAAAAC8BAABfcmVscy8ucmVsc1BLAQItABQABgAI&#10;AAAAIQC6ZEt0VAIAALAEAAAOAAAAAAAAAAAAAAAAAC4CAABkcnMvZTJvRG9jLnhtbFBLAQItABQA&#10;BgAIAAAAIQDZUmRT3AAAAAgBAAAPAAAAAAAAAAAAAAAAAK4EAABkcnMvZG93bnJldi54bWxQSwUG&#10;AAAAAAQABADzAAAAtwU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70" w:name="_Ref71616564"/>
      <w:bookmarkStart w:id="71" w:name="_Toc71621236"/>
      <w:r w:rsidR="000B045F" w:rsidRPr="000B045F">
        <w:rPr>
          <w:highlight w:val="white"/>
        </w:rPr>
        <w:t xml:space="preserve">Résolution : </w:t>
      </w:r>
      <w:bookmarkStart w:id="72" w:name="_Toc513456830"/>
      <w:bookmarkStart w:id="73" w:name="_Toc513463587"/>
      <w:bookmarkStart w:id="74" w:name="_Ref7611080"/>
      <w:bookmarkStart w:id="75" w:name="_Ref7611086"/>
      <w:bookmarkStart w:id="76" w:name="_Ref7611087"/>
      <w:bookmarkStart w:id="77" w:name="_Ref35683643"/>
      <w:r w:rsidR="009C64C8" w:rsidRPr="0070665F">
        <w:rPr>
          <w:highlight w:val="white"/>
        </w:rPr>
        <w:t>Conventions règlementées</w:t>
      </w:r>
      <w:bookmarkEnd w:id="70"/>
      <w:bookmarkEnd w:id="71"/>
      <w:bookmarkEnd w:id="72"/>
      <w:bookmarkEnd w:id="73"/>
      <w:bookmarkEnd w:id="74"/>
      <w:bookmarkEnd w:id="75"/>
      <w:bookmarkEnd w:id="76"/>
      <w:bookmarkEnd w:id="77"/>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bookmarkStart w:id="78" w:name="_Toc511568919"/>
    <w:bookmarkStart w:id="79" w:name="_Toc511654653"/>
    <w:bookmarkStart w:id="80" w:name="_Ref71616594"/>
    <w:bookmarkStart w:id="81" w:name="_Ref71616602"/>
    <w:bookmarkStart w:id="82" w:name="_Toc71621237"/>
    <w:p w:rsidR="009C64C8" w:rsidRDefault="00711D3C"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9"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xGu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w22nzKha&#10;o4E8dXMYnLysQfiVCPFGeAweegbLJF7jow2hSrSROJuT//PWfcJjHqDlbIVBLnn4vRBecWa+WUzK&#10;SX84TJOfD8OjzwMc/L5mtq+xi+ac0DoYBkSXxYSPZitqT809ds40vQqVsBJvlzxuxfPYrRfsLKmm&#10;0wzCrDsRr+ytk8l1ojk12l17L7zbNHqatu+0HXkxftHvHTZZWpouIuk6D0MiumN1UwDsidyvm52W&#10;FtH+OaOeNu/kLwAAAP//AwBQSwMEFAAGAAgAAAAhAN1JXZHcAAAACAEAAA8AAABkcnMvZG93bnJl&#10;di54bWxMj8FOwzAQRO9I/IO1SNyo0wBREuJUgAoXThTEeRtvbYvYjmw3DX+POdHjap5m3nabxY5s&#10;phCNdwLWqwIYucFL45SAz4+XmxpYTOgkjt6RgB+KsOkvLzpspT+5d5p3SbFc4mKLAnRKU8t5HDRZ&#10;jCs/kcvZwQeLKZ9BcRnwlMvtyMuiqLhF4/KCxomeNQ3fu6MVsH1SjRpqDHpbS2Pm5evwpl6FuL5a&#10;Hh+AJVrSPwx/+lkd+uy090cnIxsFVFUGBdzflcBy3DT1Gtg+c+VtCbzv+PkD/S8AAAD//wMAUEsB&#10;Ai0AFAAGAAgAAAAhALaDOJL+AAAA4QEAABMAAAAAAAAAAAAAAAAAAAAAAFtDb250ZW50X1R5cGVz&#10;XS54bWxQSwECLQAUAAYACAAAACEAOP0h/9YAAACUAQAACwAAAAAAAAAAAAAAAAAvAQAAX3JlbHMv&#10;LnJlbHNQSwECLQAUAAYACAAAACEAm+sRrp0CAADBBQAADgAAAAAAAAAAAAAAAAAuAgAAZHJzL2Uy&#10;b0RvYy54bWxQSwECLQAUAAYACAAAACEA3UldkdwAAAAIAQAADwAAAAAAAAAAAAAAAAD3BAAAZHJz&#10;L2Rvd25yZXYueG1sUEsFBgAAAAAEAAQA8wAAAAAGA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3" w:name="_Toc513456831"/>
      <w:bookmarkStart w:id="84" w:name="_Toc513463588"/>
      <w:bookmarkStart w:id="85" w:name="_Ref7611106"/>
      <w:bookmarkStart w:id="86" w:name="_Ref7611112"/>
      <w:bookmarkStart w:id="87" w:name="_Ref35683653"/>
      <w:r w:rsidR="000B045F" w:rsidRPr="000B045F">
        <w:rPr>
          <w:highlight w:val="white"/>
        </w:rPr>
        <w:t xml:space="preserve">Résolution : </w:t>
      </w:r>
      <w:r w:rsidR="009C64C8" w:rsidRPr="0070665F">
        <w:rPr>
          <w:highlight w:val="white"/>
        </w:rPr>
        <w:t>Capital variable</w:t>
      </w:r>
      <w:bookmarkEnd w:id="78"/>
      <w:bookmarkEnd w:id="79"/>
      <w:bookmarkEnd w:id="80"/>
      <w:bookmarkEnd w:id="81"/>
      <w:bookmarkEnd w:id="82"/>
      <w:bookmarkEnd w:id="83"/>
      <w:bookmarkEnd w:id="84"/>
      <w:bookmarkEnd w:id="85"/>
      <w:bookmarkEnd w:id="86"/>
      <w:bookmarkEnd w:id="8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88" w:name="_Toc511568921"/>
    <w:bookmarkStart w:id="89" w:name="_Toc511654655"/>
    <w:bookmarkStart w:id="90" w:name="_Ref71616608"/>
    <w:bookmarkStart w:id="91" w:name="_Ref71616612"/>
    <w:bookmarkStart w:id="92" w:name="_Toc71621238"/>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0"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3GnwIAAMEFAAAOAAAAZHJzL2Uyb0RvYy54bWysVE1v2zAMvQ/YfxB0X+1kSbYGdYqsRYYB&#10;QVssHQrspshSY1QSNUmJnf36UbKdJl0vHXaxKfGRIh8/Li4brchOOF+BKejgLKdEGA5lZR4L+uN+&#10;8eEzJT4wUzIFRhR0Lzy9nL1/d1HbqRjCBlQpHEEnxk9rW9BNCHaaZZ5vhGb+DKwwqJTgNAt4dI9Z&#10;6ViN3rXKhnk+yWpwpXXAhfd4e90q6Sz5l1LwcCulF4GogmJsIX1d+q7jN5tdsOmjY3ZT8S4M9g9R&#10;aFYZfPTg6poFRrau+suVrrgDDzKccdAZSFlxkXLAbAb5i2xWG2ZFygXJ8fZAk/9/bvnN7s6Rqizo&#10;ZEiJYRpr9BMrRUpBgmiCIHiPJNXWTxG7sogOzRdosNj9vcfLmHsjnY5/zIqgHuneHyhGV4Tj5WR4&#10;PsmHY0o46sajQT5MNciera3z4asATaJQUIclTMyy3dIHjAShPSQ+5kFV5aJSKh1i24gr5ciOYcFV&#10;SDGixQlKGVJjJB/HeXJ8oouuD/ZrxfhTzPLUA56Uic+J1GBdWJGhlokkhb0SEaPMdyGR4ETIKzEy&#10;zoU5xJnQESUxo7cYdvjnqN5i3OaBFullMOFgrCsDrmXplNryqadWtngk6SjvKIZm3aTOGoz6TllD&#10;uccGctDOobd8USHhS+bDHXM4eNgzuEzCLX6kAqwSdBIlG3C/X7uPeJwH1FJS4yAX1P/aMicoUd8M&#10;Tsr5YDSKk58Oo/EnbDjijjXrY43Z6ivA1hng2rI8iREfVC9KB/oBd848vooqZji+XdDQi1ehXS+4&#10;s7iYzxMIZ92ysDQry6PrSHNstPvmgTnbNXqcthvoR55NX/R7i42WBubbALJKwxCJblntCoB7IvVr&#10;t9PiIjo+J9Tz5p39AQAA//8DAFBLAwQUAAYACAAAACEABLG37NwAAAAIAQAADwAAAGRycy9kb3du&#10;cmV2LnhtbEyPwU7DMBBE70j8g7VI3FqHUqokxKkAFS6cKIjzNnZti3gdxW4a/p7lBMfVPM28bbZz&#10;6MVkxuQjKbhZFiAMdVF7sgo+3p8XJYiUkTT2kYyCb5Ng215eNFjreKY3M+2zFVxCqUYFLuehljJ1&#10;zgRMyzgY4uwYx4CZz9FKPeKZy0MvV0WxkQE98YLDwTw5033tT0HB7tFWtitxdLtSez/Nn8dX+6LU&#10;9dX8cA8imzn/wfCrz+rQstMhnkgn0StYbBhUcFeuQHBcVUUF4sDc+nYNsm3k/wfaHwAAAP//AwBQ&#10;SwECLQAUAAYACAAAACEAtoM4kv4AAADhAQAAEwAAAAAAAAAAAAAAAAAAAAAAW0NvbnRlbnRfVHlw&#10;ZXNdLnhtbFBLAQItABQABgAIAAAAIQA4/SH/1gAAAJQBAAALAAAAAAAAAAAAAAAAAC8BAABfcmVs&#10;cy8ucmVsc1BLAQItABQABgAIAAAAIQAqva3GnwIAAMEFAAAOAAAAAAAAAAAAAAAAAC4CAABkcnMv&#10;ZTJvRG9jLnhtbFBLAQItABQABgAIAAAAIQAEsbfs3AAAAAgBAAAPAAAAAAAAAAAAAAAAAPkEAABk&#10;cnMvZG93bnJldi54bWxQSwUGAAAAAAQABADzAAAAAgY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3" w:name="_Toc513456833"/>
      <w:bookmarkStart w:id="94" w:name="_Toc513463590"/>
      <w:bookmarkStart w:id="95" w:name="_Ref7611124"/>
      <w:bookmarkStart w:id="96" w:name="_Ref7611129"/>
      <w:bookmarkStart w:id="97" w:name="_Ref35683666"/>
      <w:r w:rsidR="000B045F" w:rsidRPr="000B045F">
        <w:rPr>
          <w:highlight w:val="white"/>
        </w:rPr>
        <w:t xml:space="preserve">Résolution : </w:t>
      </w:r>
      <w:r w:rsidR="009C64C8" w:rsidRPr="0070665F">
        <w:rPr>
          <w:highlight w:val="white"/>
        </w:rPr>
        <w:t>Orientation générale de la coopérative pour les futurs projets</w:t>
      </w:r>
      <w:bookmarkEnd w:id="88"/>
      <w:bookmarkEnd w:id="89"/>
      <w:bookmarkEnd w:id="90"/>
      <w:bookmarkEnd w:id="91"/>
      <w:bookmarkEnd w:id="92"/>
      <w:bookmarkEnd w:id="93"/>
      <w:bookmarkEnd w:id="94"/>
      <w:bookmarkEnd w:id="95"/>
      <w:bookmarkEnd w:id="96"/>
      <w:bookmarkEnd w:id="9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8" w:name="_Toc511568922"/>
      <w:bookmarkStart w:id="99" w:name="_Toc511654656"/>
      <w:bookmarkStart w:id="100" w:name="_Ref71616622"/>
      <w:bookmarkStart w:id="101" w:name="_Ref71616626"/>
      <w:bookmarkStart w:id="102" w:name="_Toc71621239"/>
      <w:r w:rsidRPr="0070665F">
        <w:rPr>
          <w:highlight w:val="white"/>
        </w:rPr>
        <w:lastRenderedPageBreak/>
        <w:t> </w:t>
      </w:r>
      <w:bookmarkStart w:id="103" w:name="_Toc513456834"/>
      <w:bookmarkStart w:id="104" w:name="_Toc513463591"/>
      <w:bookmarkStart w:id="105" w:name="_Ref7611140"/>
      <w:bookmarkStart w:id="106" w:name="_Ref7611152"/>
      <w:bookmarkStart w:id="107" w:name="_Ref35683672"/>
      <w:r w:rsidR="000B045F" w:rsidRPr="000B045F">
        <w:rPr>
          <w:highlight w:val="white"/>
        </w:rPr>
        <w:t xml:space="preserve">Résolution : </w:t>
      </w:r>
      <w:r w:rsidRPr="0070665F">
        <w:rPr>
          <w:highlight w:val="white"/>
        </w:rPr>
        <w:t>Élections au conseil coopératif</w:t>
      </w:r>
      <w:bookmarkEnd w:id="98"/>
      <w:bookmarkEnd w:id="99"/>
      <w:bookmarkEnd w:id="100"/>
      <w:bookmarkEnd w:id="101"/>
      <w:bookmarkEnd w:id="102"/>
      <w:bookmarkEnd w:id="103"/>
      <w:bookmarkEnd w:id="104"/>
      <w:bookmarkEnd w:id="105"/>
      <w:bookmarkEnd w:id="106"/>
      <w:bookmarkEnd w:id="107"/>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41"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cCnQIAAMEFAAAOAAAAZHJzL2Uyb0RvYy54bWysVN9P2zAQfp+0/8Hy+0hbWlgrUtSBmCYh&#10;QIMJaW+uY9MIx/Zst0n31++zk5SW8cK0l+Ts++58992Ps/OmUmQjnC+NzunwaECJ0NwUpX7K6Y+H&#10;q0+fKfGB6YIpo0VOt8LT8/nHD2e1nYmRWRlVCEfgRPtZbXO6CsHOsszzlaiYPzJWaCilcRULOLqn&#10;rHCshvdKZaPB4CSrjSusM1x4j9vLVknnyb+UgodbKb0IROUUsYX0dem7jN9sfsZmT47ZVcm7MNg/&#10;RFGxUuPRnatLFhhZu/IvV1XJnfFGhiNuqsxIWXKRckA2w8GrbO5XzIqUC8jxdkeT/39u+c3mzpGy&#10;QO2GlGhWoUY/USlSCBJEEwTBPUiqrZ8Be2+BDs0X08Cgv/e4jLk30lXxj6wI9KB7u6MYrgjH5cl4&#10;ND0+nVDCoRuPh9OTVIPsxdo6H74KU5Eo5NShhIlZtrn2AZEA2kPiY96osrgqlUqH2DbiQjmyYSi4&#10;CilGWByglCY1IjmeDJLjA110vbNfKsafY5aHHnBSOj4nUoN1YUWGWiaSFLZKRIzS34UEwYmQN2Jk&#10;nAu9izOhI0oio/cYdviXqN5j3OYBi/Sy0WFnXJXauJalQ2qL555a2eJB0l7eUQzNsmk7a9J3ytIU&#10;WzSQM+0cesuvShB+zXy4Yw6Dh57BMgm3+EhlUCXTSZSsjPv91n3EYx6gpaTGIOfU/1ozJyhR3zQm&#10;ZTocj+Pkp8N4cjrCwe1rlvsava4uDFoHw4DokhjxQfWidKZ6xM5ZxFehYprj7ZyGXrwI7XrBzuJi&#10;sUggzLpl4VrfWx5dR5pjoz00j8zZrtHjtN2YfuTZ7FW/t9hoqc1iHYws0zBEoltWuwJgT6R+7XZa&#10;XET754R62bzzPwAAAP//AwBQSwMEFAAGAAgAAAAhAMdBz5DbAAAACAEAAA8AAABkcnMvZG93bnJl&#10;di54bWxMjzFPwzAUhHck/oP1kNhaJx3aJOSlKqiwMFEQsxu/2lZjO7LdNPx73AnG053uvmu3sx3Y&#10;RCEa7xDKZQGMXO+lcQrh6/N1UQGLSTgpBu8I4YcibLv7u1Y00l/dB02HpFgucbERCDqlseE89pqs&#10;iEs/ksveyQcrUpZBcRnENZfbga+KYs2tMC4vaDHSi6b+fLhYhP2zqlVfiaD3lTRmmr9P7+oN8fFh&#10;3j0BSzSnvzDc8DM6dJnp6C9ORjYgLNY5iLCqSmA3uyjLGtgRod5sgHct/3+g+wUAAP//AwBQSwEC&#10;LQAUAAYACAAAACEAtoM4kv4AAADhAQAAEwAAAAAAAAAAAAAAAAAAAAAAW0NvbnRlbnRfVHlwZXNd&#10;LnhtbFBLAQItABQABgAIAAAAIQA4/SH/1gAAAJQBAAALAAAAAAAAAAAAAAAAAC8BAABfcmVscy8u&#10;cmVsc1BLAQItABQABgAIAAAAIQAFZacCnQIAAMEFAAAOAAAAAAAAAAAAAAAAAC4CAABkcnMvZTJv&#10;RG9jLnhtbFBLAQItABQABgAIAAAAIQDHQc+Q2wAAAAgBAAAPAAAAAAAAAAAAAAAAAPcEAABkcnMv&#10;ZG93bnJldi54bWxQSwUGAAAAAAQABADzAAAA/wU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973A7F">
        <w:rPr>
          <w:highlight w:val="white"/>
        </w:rPr>
        <w:t>Ils sont élus pour 2 ans.</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463F6" w:rsidRPr="00E32D2E" w:rsidRDefault="009463F6" w:rsidP="00E32D2E">
      <w:pPr>
        <w:pStyle w:val="Paragraphedeliste"/>
        <w:numPr>
          <w:ilvl w:val="0"/>
          <w:numId w:val="8"/>
        </w:numPr>
        <w:rPr>
          <w:highlight w:val="white"/>
        </w:rPr>
      </w:pPr>
      <w:r>
        <w:rPr>
          <w:highlight w:val="white"/>
        </w:rPr>
        <w:t xml:space="preserve">Claire </w:t>
      </w:r>
      <w:proofErr w:type="spellStart"/>
      <w:r>
        <w:rPr>
          <w:highlight w:val="white"/>
        </w:rPr>
        <w:t>Haydont</w:t>
      </w:r>
      <w:proofErr w:type="spellEnd"/>
    </w:p>
    <w:p w:rsidR="009C31CB" w:rsidRPr="0070665F" w:rsidRDefault="009C31CB" w:rsidP="009C64C8">
      <w:pPr>
        <w:rPr>
          <w:highlight w:val="white"/>
        </w:rPr>
      </w:pPr>
    </w:p>
    <w:bookmarkStart w:id="108" w:name="_Ref71616636"/>
    <w:bookmarkStart w:id="109" w:name="_Toc71621240"/>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2"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n3nwIAAMEFAAAOAAAAZHJzL2Uyb0RvYy54bWysVE1PGzEQvVfqf7B8L5uEJJSIDUpBVJUQ&#10;oEKF1JvjtYmF7XFtJ7vpr+/YuxsSyoWql92x58145s3H2XljNNkIHxTYkg6PBpQIy6FS9qmkPx6u&#10;Pn2mJERmK6bBipJuRaDn848fzmo3EyNYga6EJ+jEhlntSrqK0c2KIvCVMCwcgRMWlRK8YRGP/qmo&#10;PKvRu9HFaDCYFjX4ynngIgS8vWyVdJ79Syl4vJUyiEh0STG2mL8+f5fpW8zP2OzJM7dSvAuD/UMU&#10;himLj+5cXbLIyNqrv1wZxT0EkPGIgylASsVFzgGzGQ5eZXO/Yk7kXJCc4HY0hf/nlt9s7jxRVUmn&#10;Y0osM1ijn1gpUgkSRRMFwXskqXZhhth7h+jYfIEGi93fB7xMuTfSm/THrAjqke7tjmJ0RTheTsej&#10;0+OTCSUcdePTyfEg16B4sXY+xK8CDElCST2WMDPLNtchYiQI7SHpsQBaVVdK63xIbSMutCcbhgXX&#10;MceIFgcobUmNkRxPBtnxgS653tkvNePPKctDD3jSNj0ncoN1YSWGWiayFLdaJIy234VEgjMhb8TI&#10;OBd2F2dGJ5TEjN5j2OFfonqPcZsHWuSXwcadsVEWfMvSIbXVc0+tbPFI0l7eSYzNssmdNZz2nbKE&#10;aosN5KGdw+D4lULCr1mId8zj4GHP4DKJt/iRGrBK0EmUrMD/fus+4XEeUEtJjYNc0vBrzbygRH+z&#10;OCmnw/E4TX4+jCcnIzz4fc1yX2PX5gKwdYa4thzPYsJH3YvSg3nEnbNIr6KKWY5vlzT24kVs1wvu&#10;LC4WiwzCWXcsXtt7x5PrRHNqtIfmkXnXNXqathvoR57NXvV7i02WFhbrCFLlYUhEt6x2BcA9kfu1&#10;22lpEe2fM+pl887/AAAA//8DAFBLAwQUAAYACAAAACEAcjsUvdsAAAAJAQAADwAAAGRycy9kb3du&#10;cmV2LnhtbEyPMU/DMBCFdyT+g3VIbNRuh5CGOFVBhYWJgpjd+Gpbje3IdtPw77lOMN07vad337Wb&#10;2Q9swpRdDBKWCwEMQx+1C0bC1+frQw0sFxW0GmJACT+YYdPd3rSq0fESPnDaF8OoJORGSbCljA3n&#10;ubfoVV7EEQN5x5i8KrQmw3VSFyr3A18JUXGvXKALVo34YrE/7c9ewu7ZrE1fq2R3tXZumr+P7+ZN&#10;yvu7efsErOBc/sJwxSd06IjpEM9BZzZIqJcUpLGugF1tsRKkDqSqxwp41/L/H3S/AAAA//8DAFBL&#10;AQItABQABgAIAAAAIQC2gziS/gAAAOEBAAATAAAAAAAAAAAAAAAAAAAAAABbQ29udGVudF9UeXBl&#10;c10ueG1sUEsBAi0AFAAGAAgAAAAhADj9If/WAAAAlAEAAAsAAAAAAAAAAAAAAAAALwEAAF9yZWxz&#10;Ly5yZWxzUEsBAi0AFAAGAAgAAAAhAObi6fefAgAAwQUAAA4AAAAAAAAAAAAAAAAALgIAAGRycy9l&#10;Mm9Eb2MueG1sUEsBAi0AFAAGAAgAAAAhAHI7FL3bAAAACQEAAA8AAAAAAAAAAAAAAAAA+QQAAGRy&#10;cy9kb3ducmV2LnhtbFBLBQYAAAAABAAEAPMAAAABBg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8"/>
      <w:bookmarkEnd w:id="109"/>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10" w:name="_Toc511568923"/>
    <w:bookmarkStart w:id="111" w:name="_Toc511654657"/>
    <w:bookmarkStart w:id="112" w:name="_Ref71616654"/>
    <w:bookmarkStart w:id="113" w:name="_Toc71621241"/>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3"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LiGnQIAAMEFAAAOAAAAZHJzL2Uyb0RvYy54bWysVN9P2zAQfp+0/8Hy+0hbSjsqUtSBmCYh&#10;QCsT0t5cx6YRju3ZbpPur99nJymF8cK0l+Ts++58992Ps/OmUmQrnC+NzunwaECJ0NwUpX7M6Y/7&#10;q0+fKfGB6YIpo0VOd8LT8/nHD2e1nYmRWRtVCEfgRPtZbXO6DsHOsszztaiYPzJWaCilcRULOLrH&#10;rHCshvdKZaPBYJLVxhXWGS68x+1lq6Tz5F9KwcOtlF4EonKK2EL6uvRdxW82P2OzR8fsuuRdGOwf&#10;oqhYqfHo3tUlC4xsXPmXq6rkzngjwxE3VWakLLlIOSCb4eBVNss1syLlAnK83dPk/59bfrO9c6Qs&#10;cjo5oUSzCjX6iUqRQpAgmiAI7kFSbf0M2KUFOjRfTINi9/celzH3Rroq/pEVgR507/YUwxXhuJyM&#10;R6fHUzzFoRuPpxPIcJ89W1vnw1dhKhKFnDqUMDHLttc+tNAeEh/zRpXFValUOsS2ERfKkS1DwVVI&#10;McL5C5TSpEYkxyeD5PiFLrre268U409deAco+FM6PidSg3VhRYZaJpIUdkpEjNLfhQTBiZA3YmSc&#10;C72PM6EjSiKj9xh2+Oeo3mPc5gGL9LLRYW9cldq4lqWX1BZPPbWyxaOGB3lHMTSrJnXWcNp3ysoU&#10;OzSQM+0cesuvShB+zXy4Yw6Dh57BMgm3+EhlUCXTSZSsjfv91n3EYx6gpaTGIOfU/9owJyhR3zQm&#10;5XQ4HsfJT4fxyXSEgzvUrA41elNdGLTOEGvL8iRGfFC9KJ2pHrBzFvFVqJjmeDunoRcvQrtesLO4&#10;WCwSCLNuWbjWS8uj60hzbLT75oE52zV6nLYb0488m73q9xYbLbVZbIKRZRqGSHTLalcA7Ik0Tt1O&#10;i4vo8JxQz5t3/gc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yOS4hp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10"/>
      <w:bookmarkEnd w:id="111"/>
      <w:bookmarkEnd w:id="114"/>
      <w:r w:rsidR="009C64C8" w:rsidRPr="0070665F">
        <w:rPr>
          <w:highlight w:val="white"/>
        </w:rPr>
        <w:t>pour les formalités</w:t>
      </w:r>
      <w:bookmarkEnd w:id="112"/>
      <w:bookmarkEnd w:id="113"/>
      <w:bookmarkEnd w:id="115"/>
      <w:bookmarkEnd w:id="116"/>
      <w:bookmarkEnd w:id="117"/>
      <w:bookmarkEnd w:id="118"/>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9" w:name="_Toc71621242"/>
      <w:r>
        <w:t xml:space="preserve">- </w:t>
      </w:r>
      <w:r w:rsidR="00BE040A">
        <w:t>Présentation des candidats au conseil coopératif</w:t>
      </w:r>
      <w:bookmarkEnd w:id="119"/>
    </w:p>
    <w:p w:rsidR="00BE040A" w:rsidRDefault="00BE040A" w:rsidP="00BE040A"/>
    <w:p w:rsidR="001157AB" w:rsidRDefault="00BE040A" w:rsidP="002B736E">
      <w:r w:rsidRPr="002B736E">
        <w:rPr>
          <w:b/>
        </w:rPr>
        <w:t>Patrick Couderc</w:t>
      </w:r>
      <w:r w:rsidR="001157AB">
        <w:t xml:space="preserve"> :</w:t>
      </w:r>
      <w:r w:rsidR="002B736E">
        <w:br/>
      </w:r>
      <w:r w:rsidR="001157AB"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001157AB" w:rsidRPr="003C5CCE">
        <w:t xml:space="preserve">Je suis bien sûr très sensibilisé par la protection de la planète et par son état que nous lèguerons à nos </w:t>
      </w:r>
      <w:r w:rsidR="003C5CCE" w:rsidRPr="003C5CCE">
        <w:t>enfants,</w:t>
      </w:r>
      <w:r w:rsidR="001157AB" w:rsidRPr="003C5CCE">
        <w:t xml:space="preserve"> et je suis convaincu que les citoyens ont un rôle majeur pour répondre à cet enjeu fondamental.</w:t>
      </w:r>
      <w:r w:rsidR="003C5CCE">
        <w:br/>
      </w:r>
      <w:r w:rsidR="001157AB"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001157AB" w:rsidRPr="003C5CCE">
        <w:t>Si donc je peux être utile au Conseil coopératif, je veux bien postuler.</w:t>
      </w:r>
    </w:p>
    <w:p w:rsidR="000A04B1" w:rsidRDefault="000A04B1" w:rsidP="002B736E"/>
    <w:p w:rsidR="00BE040A" w:rsidRDefault="00BE040A" w:rsidP="002B736E">
      <w:r w:rsidRPr="000A04B1">
        <w:rPr>
          <w:b/>
        </w:rPr>
        <w:t>François Buisson :</w:t>
      </w:r>
      <w:r w:rsidR="002B736E">
        <w:br/>
      </w: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653413" w:rsidRDefault="00FF0F4D" w:rsidP="002B736E">
      <w:pPr>
        <w:spacing w:before="100" w:beforeAutospacing="1" w:after="100" w:afterAutospacing="1"/>
      </w:pPr>
      <w:r w:rsidRPr="002B736E">
        <w:rPr>
          <w:b/>
        </w:rPr>
        <w:t xml:space="preserve">Christophe </w:t>
      </w:r>
      <w:proofErr w:type="spellStart"/>
      <w:r w:rsidRPr="002B736E">
        <w:rPr>
          <w:b/>
        </w:rPr>
        <w:t>Vandangeon</w:t>
      </w:r>
      <w:proofErr w:type="spellEnd"/>
      <w:r>
        <w:t> :</w:t>
      </w:r>
      <w:r w:rsidR="002B736E">
        <w:br/>
      </w:r>
      <w:r w:rsidRPr="00FF0F4D">
        <w:t xml:space="preserve">Je suis marié et père de 2 garçons adolescents, ingénieur en informatique dans une entreprise de services satellitaires, sportif, je suis concerné par l’écologie et la transition énergétique  et j’essaie de faire au mieux ma part </w:t>
      </w:r>
      <w:r w:rsidR="002B736E">
        <w:br/>
      </w:r>
      <w:r w:rsidRPr="00FF0F4D">
        <w:t>Je suis membre (peu actif en ce moment) d’escale bricole.</w:t>
      </w:r>
    </w:p>
    <w:p w:rsidR="00653413" w:rsidRPr="002B736E" w:rsidRDefault="00653413" w:rsidP="00FF0F4D">
      <w:pPr>
        <w:rPr>
          <w:b/>
        </w:rPr>
      </w:pPr>
      <w:proofErr w:type="spellStart"/>
      <w:r w:rsidRPr="002B736E">
        <w:rPr>
          <w:b/>
        </w:rPr>
        <w:t>Eric</w:t>
      </w:r>
      <w:proofErr w:type="spellEnd"/>
      <w:r w:rsidRPr="002B736E">
        <w:rPr>
          <w:b/>
        </w:rPr>
        <w:t xml:space="preserve"> Georget</w:t>
      </w:r>
    </w:p>
    <w:p w:rsidR="00653413" w:rsidRPr="00653413" w:rsidRDefault="00653413" w:rsidP="00653413">
      <w:r w:rsidRPr="00653413">
        <w:t xml:space="preserve">61 ans, ancien cadre informatique d'une grande entreprise industrielle française et résident du </w:t>
      </w:r>
      <w:proofErr w:type="spellStart"/>
      <w:r w:rsidRPr="00653413">
        <w:t>Sicoval</w:t>
      </w:r>
      <w:proofErr w:type="spellEnd"/>
      <w:r w:rsidRPr="00653413">
        <w:t xml:space="preserve"> depuis plus de 10 ans, j'ai désormais orienté mes activités vers le soutien à la collectivité et au développement des énergies renouvelables.</w:t>
      </w:r>
    </w:p>
    <w:p w:rsidR="00653413" w:rsidRDefault="00653413" w:rsidP="00653413">
      <w:r w:rsidRPr="00653413">
        <w:t>Convaincu de l'intérêt de la démarche citoyenne, je souhaite pouvoir contribuer à la transition énergétique et au développement du projet porté par ICEA sur le territoire.</w:t>
      </w:r>
    </w:p>
    <w:p w:rsidR="009463F6" w:rsidRDefault="009463F6" w:rsidP="00653413"/>
    <w:p w:rsidR="009463F6" w:rsidRPr="002B736E" w:rsidRDefault="009463F6" w:rsidP="00653413">
      <w:pPr>
        <w:rPr>
          <w:b/>
        </w:rPr>
      </w:pPr>
      <w:r w:rsidRPr="002B736E">
        <w:rPr>
          <w:b/>
        </w:rPr>
        <w:t xml:space="preserve">Claire </w:t>
      </w:r>
      <w:proofErr w:type="spellStart"/>
      <w:r w:rsidRPr="002B736E">
        <w:rPr>
          <w:b/>
        </w:rPr>
        <w:t>Haydont</w:t>
      </w:r>
      <w:proofErr w:type="spellEnd"/>
    </w:p>
    <w:p w:rsidR="002B736E" w:rsidRPr="00653413" w:rsidRDefault="002B736E" w:rsidP="00653413">
      <w:r>
        <w:t>J'habite Castanet depuis quelques années et suite à un séjour au Québec, mon conjoint et moi avons pris la mesure de l'importance de changer nos comportements en matière de consommation d'énergie.</w:t>
      </w:r>
      <w:r>
        <w:br/>
        <w:t>J'ai 51 ans et je suis engagée dans l'accompagnement des personnes vulnérables (maladie, grand âges, handicap...) professionnellement et bénévolement. Je suis sensible au changement de paradigme en matière de consommation différents types de consommation (zéro déchets, circuits-courts, WC secs...).</w:t>
      </w:r>
      <w:r>
        <w:br/>
        <w:t xml:space="preserve">J'entretiens aussi mon lien avec la Terre en cultivant quelques légumes de façon </w:t>
      </w:r>
      <w:proofErr w:type="spellStart"/>
      <w:r>
        <w:t>permacole</w:t>
      </w:r>
      <w:proofErr w:type="spellEnd"/>
      <w:r>
        <w:t>.</w:t>
      </w:r>
      <w:r>
        <w:br/>
        <w:t xml:space="preserve">Peu encline aux questions techniques, je souhaite cependant m'engager pour participer aux discussions et aux journées d'actions lorsqu'elles seront de nouveau à l'ordre du jour </w:t>
      </w:r>
      <w:r>
        <w:br/>
        <w:t>Au plaisir de travailler ensemble autour de cette importante question du "mieux/moins consommer" nos énergies pour retrouver plus d'autonomie.</w:t>
      </w:r>
    </w:p>
    <w:p w:rsidR="00653413" w:rsidRPr="00FF0F4D" w:rsidRDefault="00653413" w:rsidP="00FF0F4D"/>
    <w:p w:rsidR="00FF0F4D" w:rsidRPr="00BE040A" w:rsidRDefault="00FF0F4D" w:rsidP="00BE040A">
      <w:pPr>
        <w:spacing w:before="100" w:beforeAutospacing="1" w:after="100" w:afterAutospacing="1"/>
      </w:pPr>
    </w:p>
    <w:sectPr w:rsidR="00FF0F4D"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077" w:rsidRDefault="00A11077">
      <w:r>
        <w:separator/>
      </w:r>
    </w:p>
  </w:endnote>
  <w:endnote w:type="continuationSeparator" w:id="0">
    <w:p w:rsidR="00A11077" w:rsidRDefault="00A11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EA4309">
      <w:rPr>
        <w:noProof/>
      </w:rPr>
      <w:t>4</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A11077"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7813D4">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077" w:rsidRDefault="00A11077">
      <w:r>
        <w:separator/>
      </w:r>
    </w:p>
  </w:footnote>
  <w:footnote w:type="continuationSeparator" w:id="0">
    <w:p w:rsidR="00A11077" w:rsidRDefault="00A110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8"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7"/>
  </w:num>
  <w:num w:numId="2">
    <w:abstractNumId w:val="1"/>
  </w:num>
  <w:num w:numId="3">
    <w:abstractNumId w:val="6"/>
  </w:num>
  <w:num w:numId="4">
    <w:abstractNumId w:val="8"/>
  </w:num>
  <w:num w:numId="5">
    <w:abstractNumId w:val="2"/>
  </w:num>
  <w:num w:numId="6">
    <w:abstractNumId w:val="4"/>
  </w:num>
  <w:num w:numId="7">
    <w:abstractNumId w:val="0"/>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04B1"/>
    <w:rsid w:val="000A243B"/>
    <w:rsid w:val="000B045F"/>
    <w:rsid w:val="000C019F"/>
    <w:rsid w:val="000C323D"/>
    <w:rsid w:val="000C5B3E"/>
    <w:rsid w:val="000D0DEC"/>
    <w:rsid w:val="00113144"/>
    <w:rsid w:val="001157AB"/>
    <w:rsid w:val="001247B9"/>
    <w:rsid w:val="0012531B"/>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D7A77"/>
    <w:rsid w:val="001D7E3E"/>
    <w:rsid w:val="001E1B01"/>
    <w:rsid w:val="00201F5C"/>
    <w:rsid w:val="002078A4"/>
    <w:rsid w:val="0020794B"/>
    <w:rsid w:val="00214E24"/>
    <w:rsid w:val="002267F6"/>
    <w:rsid w:val="002277BA"/>
    <w:rsid w:val="00235124"/>
    <w:rsid w:val="00247B21"/>
    <w:rsid w:val="00255F9C"/>
    <w:rsid w:val="0026782A"/>
    <w:rsid w:val="00281425"/>
    <w:rsid w:val="00285BD6"/>
    <w:rsid w:val="002B736E"/>
    <w:rsid w:val="002D12BC"/>
    <w:rsid w:val="002D1CDC"/>
    <w:rsid w:val="002F0562"/>
    <w:rsid w:val="00315BC4"/>
    <w:rsid w:val="00322F03"/>
    <w:rsid w:val="00324023"/>
    <w:rsid w:val="00333CA8"/>
    <w:rsid w:val="00333F0C"/>
    <w:rsid w:val="00335250"/>
    <w:rsid w:val="00346732"/>
    <w:rsid w:val="00364643"/>
    <w:rsid w:val="003745F4"/>
    <w:rsid w:val="00381D7E"/>
    <w:rsid w:val="00397D5D"/>
    <w:rsid w:val="003A062A"/>
    <w:rsid w:val="003A3FD6"/>
    <w:rsid w:val="003C5CCE"/>
    <w:rsid w:val="003D5129"/>
    <w:rsid w:val="004010D7"/>
    <w:rsid w:val="00410713"/>
    <w:rsid w:val="00416971"/>
    <w:rsid w:val="00422024"/>
    <w:rsid w:val="00432167"/>
    <w:rsid w:val="00436ACB"/>
    <w:rsid w:val="00443021"/>
    <w:rsid w:val="00455BE5"/>
    <w:rsid w:val="00456526"/>
    <w:rsid w:val="00474A31"/>
    <w:rsid w:val="00474E1C"/>
    <w:rsid w:val="0048065F"/>
    <w:rsid w:val="004824A7"/>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20517"/>
    <w:rsid w:val="00630238"/>
    <w:rsid w:val="006440C8"/>
    <w:rsid w:val="00644932"/>
    <w:rsid w:val="00653413"/>
    <w:rsid w:val="00655ED2"/>
    <w:rsid w:val="0068459E"/>
    <w:rsid w:val="00687FA0"/>
    <w:rsid w:val="006A7FF3"/>
    <w:rsid w:val="006B0607"/>
    <w:rsid w:val="006C0D48"/>
    <w:rsid w:val="006C6252"/>
    <w:rsid w:val="006D14BA"/>
    <w:rsid w:val="006E4A9B"/>
    <w:rsid w:val="00711D3C"/>
    <w:rsid w:val="00712F19"/>
    <w:rsid w:val="00723AB6"/>
    <w:rsid w:val="00726F88"/>
    <w:rsid w:val="007401BD"/>
    <w:rsid w:val="00741B46"/>
    <w:rsid w:val="00752052"/>
    <w:rsid w:val="007525D1"/>
    <w:rsid w:val="00776A36"/>
    <w:rsid w:val="00780A08"/>
    <w:rsid w:val="007813D4"/>
    <w:rsid w:val="00785A45"/>
    <w:rsid w:val="0079450A"/>
    <w:rsid w:val="00797B33"/>
    <w:rsid w:val="007B00DA"/>
    <w:rsid w:val="007B5C71"/>
    <w:rsid w:val="007C6186"/>
    <w:rsid w:val="007D08C0"/>
    <w:rsid w:val="007D1C9C"/>
    <w:rsid w:val="008067CF"/>
    <w:rsid w:val="008134BA"/>
    <w:rsid w:val="0082727C"/>
    <w:rsid w:val="008C6FA3"/>
    <w:rsid w:val="008C7CEE"/>
    <w:rsid w:val="008D2BE3"/>
    <w:rsid w:val="008D3E3D"/>
    <w:rsid w:val="008D52DC"/>
    <w:rsid w:val="008D6D02"/>
    <w:rsid w:val="008E3987"/>
    <w:rsid w:val="008F05A0"/>
    <w:rsid w:val="008F1B15"/>
    <w:rsid w:val="009061E5"/>
    <w:rsid w:val="00922D9E"/>
    <w:rsid w:val="009329DD"/>
    <w:rsid w:val="009451CC"/>
    <w:rsid w:val="009463F6"/>
    <w:rsid w:val="00947CA7"/>
    <w:rsid w:val="009600CA"/>
    <w:rsid w:val="00973A7F"/>
    <w:rsid w:val="00974B14"/>
    <w:rsid w:val="0098410D"/>
    <w:rsid w:val="00984BFD"/>
    <w:rsid w:val="009A45C4"/>
    <w:rsid w:val="009A5FB9"/>
    <w:rsid w:val="009C1FD6"/>
    <w:rsid w:val="009C31CB"/>
    <w:rsid w:val="009C64C8"/>
    <w:rsid w:val="009D6152"/>
    <w:rsid w:val="009E034F"/>
    <w:rsid w:val="00A01DA4"/>
    <w:rsid w:val="00A11077"/>
    <w:rsid w:val="00A17206"/>
    <w:rsid w:val="00A206E8"/>
    <w:rsid w:val="00A44292"/>
    <w:rsid w:val="00A5032B"/>
    <w:rsid w:val="00A6556C"/>
    <w:rsid w:val="00A7090A"/>
    <w:rsid w:val="00A71CEE"/>
    <w:rsid w:val="00A779B5"/>
    <w:rsid w:val="00A90594"/>
    <w:rsid w:val="00A91576"/>
    <w:rsid w:val="00A96D1A"/>
    <w:rsid w:val="00A976A2"/>
    <w:rsid w:val="00AA188E"/>
    <w:rsid w:val="00AB03D2"/>
    <w:rsid w:val="00AD257D"/>
    <w:rsid w:val="00AD43A1"/>
    <w:rsid w:val="00AD4F04"/>
    <w:rsid w:val="00B10139"/>
    <w:rsid w:val="00B10B92"/>
    <w:rsid w:val="00B11395"/>
    <w:rsid w:val="00B20B66"/>
    <w:rsid w:val="00B237A1"/>
    <w:rsid w:val="00B24A89"/>
    <w:rsid w:val="00B33EF0"/>
    <w:rsid w:val="00B34DD0"/>
    <w:rsid w:val="00B459D5"/>
    <w:rsid w:val="00B55A12"/>
    <w:rsid w:val="00B9103F"/>
    <w:rsid w:val="00BA0A56"/>
    <w:rsid w:val="00BA4FB5"/>
    <w:rsid w:val="00BA64D9"/>
    <w:rsid w:val="00BB3563"/>
    <w:rsid w:val="00BC7BF1"/>
    <w:rsid w:val="00BE040A"/>
    <w:rsid w:val="00BF4C41"/>
    <w:rsid w:val="00C05915"/>
    <w:rsid w:val="00C12F89"/>
    <w:rsid w:val="00C1305F"/>
    <w:rsid w:val="00C24D7C"/>
    <w:rsid w:val="00C466ED"/>
    <w:rsid w:val="00C521AA"/>
    <w:rsid w:val="00C524EE"/>
    <w:rsid w:val="00C54C5D"/>
    <w:rsid w:val="00C55600"/>
    <w:rsid w:val="00C578C5"/>
    <w:rsid w:val="00C64FE1"/>
    <w:rsid w:val="00C8298F"/>
    <w:rsid w:val="00C86DA6"/>
    <w:rsid w:val="00CA2046"/>
    <w:rsid w:val="00CA2B64"/>
    <w:rsid w:val="00CB4DBA"/>
    <w:rsid w:val="00CD1ACF"/>
    <w:rsid w:val="00CE1016"/>
    <w:rsid w:val="00CE174E"/>
    <w:rsid w:val="00CE1EE8"/>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EA4309"/>
    <w:rsid w:val="00EC4038"/>
    <w:rsid w:val="00F0310F"/>
    <w:rsid w:val="00F14229"/>
    <w:rsid w:val="00F3408B"/>
    <w:rsid w:val="00F36499"/>
    <w:rsid w:val="00F36F15"/>
    <w:rsid w:val="00F46AEF"/>
    <w:rsid w:val="00F55665"/>
    <w:rsid w:val="00F77372"/>
    <w:rsid w:val="00FA2263"/>
    <w:rsid w:val="00FB0502"/>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2A321"/>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B205C-1F5B-4A2E-A2FC-15EA197BF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11</Pages>
  <Words>3252</Words>
  <Characters>17886</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8</cp:revision>
  <cp:lastPrinted>2021-05-11T07:28:00Z</cp:lastPrinted>
  <dcterms:created xsi:type="dcterms:W3CDTF">2021-05-20T12:20:00Z</dcterms:created>
  <dcterms:modified xsi:type="dcterms:W3CDTF">2021-05-20T14:46:00Z</dcterms:modified>
</cp:coreProperties>
</file>