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2205"/>
        <w:gridCol w:w="1458"/>
        <w:gridCol w:w="1458"/>
        <w:gridCol w:w="2276"/>
        <w:gridCol w:w="364"/>
        <w:gridCol w:w="1156"/>
      </w:tblGrid>
      <w:tr w:rsidR="00DB0403" w:rsidRPr="009C3FC6" w:rsidTr="00F97F0A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0403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Monsieur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0403" w:rsidRPr="009C3FC6" w:rsidRDefault="00F97F0A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Debrusse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0403" w:rsidRPr="009C3FC6" w:rsidRDefault="00F97F0A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Olivier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0403" w:rsidRPr="009C3FC6" w:rsidRDefault="00DB0403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0403" w:rsidRPr="009C3FC6" w:rsidRDefault="00B613C7" w:rsidP="00B61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Aureville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403" w:rsidRDefault="00064C56" w:rsidP="00B835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0403" w:rsidRDefault="00DB0403" w:rsidP="00B835C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B613C7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Madame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B613C7" w:rsidP="0006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  <w:r w:rsidR="00064C56">
              <w:rPr>
                <w:rFonts w:ascii="Calibri" w:eastAsia="Times New Roman" w:hAnsi="Calibri" w:cs="Calibri"/>
                <w:color w:val="000000"/>
                <w:lang w:eastAsia="fr-FR"/>
              </w:rPr>
              <w:t>ollereau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B613C7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064C56" w:rsidP="00B835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Castanet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705DCF" w:rsidP="00B835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B835C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MASSARDIER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gerard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Escalquens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GUIHO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Chantal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</w:t>
            </w: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scalquens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Bernard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Kosovskaia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Oxana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CONOR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MONTRBUNLAURAGAS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ALIONA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ZORIAN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Campestral</w:t>
            </w:r>
            <w:proofErr w:type="spellEnd"/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Paulo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J -</w:t>
            </w: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Pierre </w:t>
            </w:r>
            <w:proofErr w:type="spellStart"/>
            <w:r>
              <w:rPr>
                <w:rFonts w:ascii="Calibri" w:hAnsi="Calibri" w:cs="Calibri"/>
                <w:color w:val="000000"/>
              </w:rPr>
              <w:t>henri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Clergue</w:t>
            </w: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Mélanie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.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Marché Ramonville et école Montbrun</w:t>
            </w: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.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Bouquet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Fabienne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Philippe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-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Haydont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CastanetTolosan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BARDE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JOANNE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REVEL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  <w:tr w:rsidR="00F97F0A" w:rsidRPr="009C3FC6" w:rsidTr="00DB0403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Esteulle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Isabelle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F97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F97F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Sicoval</w:t>
            </w:r>
          </w:p>
        </w:tc>
      </w:tr>
    </w:tbl>
    <w:p w:rsidR="003D4867" w:rsidRDefault="003D4867" w:rsidP="00DB0403">
      <w:pPr>
        <w:ind w:left="-709"/>
      </w:pPr>
    </w:p>
    <w:p w:rsidR="00705DCF" w:rsidRDefault="00705DCF" w:rsidP="00705DCF">
      <w:pPr>
        <w:ind w:left="284"/>
      </w:pPr>
      <w:r>
        <w:t>Collecte de 5 500</w:t>
      </w:r>
    </w:p>
    <w:p w:rsidR="00705DCF" w:rsidRDefault="00705DCF" w:rsidP="00705DCF">
      <w:pPr>
        <w:ind w:left="284"/>
      </w:pPr>
      <w:r>
        <w:t xml:space="preserve">323 sociétaires – capital social de </w:t>
      </w:r>
      <w:r w:rsidR="00057E75">
        <w:t xml:space="preserve">119 000 dont 84500 </w:t>
      </w:r>
      <w:r w:rsidR="006B7507">
        <w:t>éligibles, manque</w:t>
      </w:r>
      <w:r w:rsidR="00057E75">
        <w:t xml:space="preserve"> 15 500 €</w:t>
      </w:r>
      <w:bookmarkStart w:id="0" w:name="_GoBack"/>
      <w:bookmarkEnd w:id="0"/>
    </w:p>
    <w:sectPr w:rsidR="00705DCF" w:rsidSect="00DB0403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C6"/>
    <w:rsid w:val="00057E75"/>
    <w:rsid w:val="00064C56"/>
    <w:rsid w:val="00142DC7"/>
    <w:rsid w:val="003D4867"/>
    <w:rsid w:val="006B7507"/>
    <w:rsid w:val="00705DCF"/>
    <w:rsid w:val="00915B82"/>
    <w:rsid w:val="00962AC1"/>
    <w:rsid w:val="009C3FC6"/>
    <w:rsid w:val="00A30B3B"/>
    <w:rsid w:val="00B613C7"/>
    <w:rsid w:val="00B835CD"/>
    <w:rsid w:val="00D33703"/>
    <w:rsid w:val="00DB0403"/>
    <w:rsid w:val="00F9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6B510-7AEC-4AA4-808D-BF90D78D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2020-06-09T15:28:00Z</dcterms:created>
  <dcterms:modified xsi:type="dcterms:W3CDTF">2020-06-09T15:52:00Z</dcterms:modified>
</cp:coreProperties>
</file>